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75C" w:rsidRDefault="00C86D6A" w:rsidP="00C86D6A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Veglia Missionaria Diocesana</w:t>
      </w:r>
    </w:p>
    <w:p w:rsidR="00C86D6A" w:rsidRDefault="00C86D6A" w:rsidP="00C86D6A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86D6A">
        <w:rPr>
          <w:rFonts w:ascii="Times New Roman" w:hAnsi="Times New Roman" w:cs="Times New Roman"/>
          <w:b/>
          <w:i/>
          <w:sz w:val="16"/>
          <w:szCs w:val="16"/>
        </w:rPr>
        <w:t>Missionari di speranza tra le genti</w:t>
      </w:r>
    </w:p>
    <w:p w:rsidR="00C86D6A" w:rsidRDefault="00C86D6A" w:rsidP="00C86D6A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Milano – duomo – 25 ottobre 2025</w:t>
      </w:r>
    </w:p>
    <w:p w:rsidR="00C86D6A" w:rsidRDefault="00C86D6A" w:rsidP="00C86D6A">
      <w:pPr>
        <w:pStyle w:val="Nessunaspaziatura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86D6A" w:rsidRDefault="00C86D6A" w:rsidP="00C86D6A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Sono venuto a gettare fuoco sulla terra</w:t>
      </w:r>
    </w:p>
    <w:p w:rsidR="00C86D6A" w:rsidRDefault="00C86D6A" w:rsidP="00C86D6A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6D6A" w:rsidRDefault="00C86D6A" w:rsidP="00C86D6A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fastidio della cenere.</w:t>
      </w:r>
    </w:p>
    <w:p w:rsidR="00C86D6A" w:rsidRDefault="00C86D6A" w:rsidP="00C86D6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Fratello, sorella, io so del fastidio</w:t>
      </w:r>
      <w:r w:rsidR="000C751C">
        <w:rPr>
          <w:rFonts w:ascii="Times New Roman" w:hAnsi="Times New Roman" w:cs="Times New Roman"/>
          <w:sz w:val="24"/>
          <w:szCs w:val="24"/>
        </w:rPr>
        <w:t xml:space="preserve"> della cenere.</w:t>
      </w:r>
    </w:p>
    <w:p w:rsidR="006C71B5" w:rsidRDefault="000C751C" w:rsidP="00C86D6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il grigiore ricopre lo splendore, quando una coltre tiepida non è né fredda né </w:t>
      </w:r>
      <w:r w:rsidR="006C71B5">
        <w:rPr>
          <w:rFonts w:ascii="Times New Roman" w:hAnsi="Times New Roman" w:cs="Times New Roman"/>
          <w:sz w:val="24"/>
          <w:szCs w:val="24"/>
        </w:rPr>
        <w:t>calda.</w:t>
      </w:r>
    </w:p>
    <w:p w:rsidR="000C751C" w:rsidRDefault="006C71B5" w:rsidP="00C86D6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 so del fastidio che provi per la cenere: </w:t>
      </w:r>
      <w:r w:rsidR="000C751C">
        <w:rPr>
          <w:rFonts w:ascii="Times New Roman" w:hAnsi="Times New Roman" w:cs="Times New Roman"/>
          <w:sz w:val="24"/>
          <w:szCs w:val="24"/>
        </w:rPr>
        <w:t xml:space="preserve">quando </w:t>
      </w:r>
      <w:r>
        <w:rPr>
          <w:rFonts w:ascii="Times New Roman" w:hAnsi="Times New Roman" w:cs="Times New Roman"/>
          <w:sz w:val="24"/>
          <w:szCs w:val="24"/>
        </w:rPr>
        <w:t xml:space="preserve">ti ricordi </w:t>
      </w:r>
      <w:r w:rsidR="000C751C">
        <w:rPr>
          <w:rFonts w:ascii="Times New Roman" w:hAnsi="Times New Roman" w:cs="Times New Roman"/>
          <w:sz w:val="24"/>
          <w:szCs w:val="24"/>
        </w:rPr>
        <w:t>con nostalgia dell’entusiasmo di una volta</w:t>
      </w:r>
      <w:r>
        <w:rPr>
          <w:rFonts w:ascii="Times New Roman" w:hAnsi="Times New Roman" w:cs="Times New Roman"/>
          <w:sz w:val="24"/>
          <w:szCs w:val="24"/>
        </w:rPr>
        <w:t xml:space="preserve"> e tiri avanti i tuoi impegni di servizio e di carità per inerzia, di malumore, con lamenti e risentimenti.</w:t>
      </w:r>
    </w:p>
    <w:p w:rsidR="006C71B5" w:rsidRDefault="006C71B5" w:rsidP="00C86D6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 so del fastidio della cenere e perciò proclamo con intima speranza la parola di Gesù: io sono venuto con il fuoco!</w:t>
      </w:r>
    </w:p>
    <w:p w:rsidR="006C71B5" w:rsidRDefault="006C71B5" w:rsidP="00C86D6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fuoco che riaccende l’ardore, il fuoco che arde e diffondere una specie di allegria, il fuoco che arde e contagia e fa ardere.</w:t>
      </w:r>
    </w:p>
    <w:p w:rsidR="006C71B5" w:rsidRDefault="008B439E" w:rsidP="00C86D6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si accende questo ardore?</w:t>
      </w:r>
    </w:p>
    <w:p w:rsidR="008B439E" w:rsidRDefault="008B439E" w:rsidP="00C86D6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sono i propositi di una sera. Non sono le emozioni di una esperienza, non è </w:t>
      </w:r>
      <w:r w:rsidR="002B5FE6">
        <w:rPr>
          <w:rFonts w:ascii="Times New Roman" w:hAnsi="Times New Roman" w:cs="Times New Roman"/>
          <w:sz w:val="24"/>
          <w:szCs w:val="24"/>
        </w:rPr>
        <w:t>il fascino di una testimonianza. Ogni scintilla parla del fuoco, ma si spegne in un attimo: senza Gesù non possiamo fare nulla.</w:t>
      </w:r>
    </w:p>
    <w:p w:rsidR="002B5FE6" w:rsidRDefault="002B5FE6" w:rsidP="00C86D6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2B5FE6" w:rsidRDefault="002B5FE6" w:rsidP="002B5FE6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peso delle inerzie</w:t>
      </w:r>
    </w:p>
    <w:p w:rsidR="002B5FE6" w:rsidRDefault="002B5FE6" w:rsidP="002B5FE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Fratello, sorella, io so del peso delle inerzie.</w:t>
      </w:r>
    </w:p>
    <w:p w:rsidR="002B5FE6" w:rsidRDefault="002B5FE6" w:rsidP="002B5FE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i vincoli e i rapporti sono un impaccio e una zavorra. Quando il papà, la mamma continuano a chiamarti “il mio bambino, la mia bambina” e mentre ti accontentano in tutto ti insinuano l’idea che tu non ce la puoi fare senza di loro, che tu devi essere accudito e non incoraggiato a percorrere la tua strada.</w:t>
      </w:r>
    </w:p>
    <w:p w:rsidR="009325E7" w:rsidRDefault="009325E7" w:rsidP="002B5FE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 so del peso degli affetti che sembrano un ricatto piuttosto che una liberazione, quando uno slancio missionario</w:t>
      </w:r>
      <w:r w:rsidR="009342E7">
        <w:rPr>
          <w:rFonts w:ascii="Times New Roman" w:hAnsi="Times New Roman" w:cs="Times New Roman"/>
          <w:sz w:val="24"/>
          <w:szCs w:val="24"/>
        </w:rPr>
        <w:t xml:space="preserve"> o un desiderio di santità</w:t>
      </w:r>
      <w:r>
        <w:rPr>
          <w:rFonts w:ascii="Times New Roman" w:hAnsi="Times New Roman" w:cs="Times New Roman"/>
          <w:sz w:val="24"/>
          <w:szCs w:val="24"/>
        </w:rPr>
        <w:t xml:space="preserve"> è frenato dai vincoli di famiglia o di comunità, come quello </w:t>
      </w:r>
      <w:r w:rsidR="002F4C2C">
        <w:rPr>
          <w:rFonts w:ascii="Times New Roman" w:hAnsi="Times New Roman" w:cs="Times New Roman"/>
          <w:sz w:val="24"/>
          <w:szCs w:val="24"/>
        </w:rPr>
        <w:t xml:space="preserve">di quel tale che si trattiene dal dire </w:t>
      </w:r>
      <w:r>
        <w:rPr>
          <w:rFonts w:ascii="Times New Roman" w:hAnsi="Times New Roman" w:cs="Times New Roman"/>
          <w:sz w:val="24"/>
          <w:szCs w:val="24"/>
        </w:rPr>
        <w:t xml:space="preserve">che intende entrare in seminario o andare in missione perché </w:t>
      </w:r>
      <w:r w:rsidR="002F4C2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chi sa che dispiacere do a mia mamma o a mio papà</w:t>
      </w:r>
      <w:r w:rsidR="002F4C2C">
        <w:rPr>
          <w:rFonts w:ascii="Times New Roman" w:hAnsi="Times New Roman" w:cs="Times New Roman"/>
          <w:sz w:val="24"/>
          <w:szCs w:val="24"/>
        </w:rPr>
        <w:t>”.</w:t>
      </w:r>
    </w:p>
    <w:p w:rsidR="002F4C2C" w:rsidRDefault="002F4C2C" w:rsidP="002B5FE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Gesù si dichiara dalla parte della libertà e annuncia l’assoluto del regno e ne conosce il prezzo: </w:t>
      </w:r>
      <w:r>
        <w:rPr>
          <w:rFonts w:ascii="Times New Roman" w:hAnsi="Times New Roman" w:cs="Times New Roman"/>
          <w:i/>
          <w:sz w:val="24"/>
          <w:szCs w:val="24"/>
        </w:rPr>
        <w:t>sono venuto a portare la divisione</w:t>
      </w:r>
      <w:r w:rsidR="003E75B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E75B9">
        <w:rPr>
          <w:rFonts w:ascii="Times New Roman" w:hAnsi="Times New Roman" w:cs="Times New Roman"/>
          <w:sz w:val="24"/>
          <w:szCs w:val="24"/>
        </w:rPr>
        <w:t xml:space="preserve">Gesù non è certo contro gli affetti e la concordia in famiglia. Ma non può consentire che i figli nascano per realizzare i sogni del papà e della mamma e rimprovera Maria e Giuseppe che lo cercano: </w:t>
      </w:r>
      <w:r w:rsidR="003E75B9">
        <w:rPr>
          <w:rFonts w:ascii="Times New Roman" w:hAnsi="Times New Roman" w:cs="Times New Roman"/>
          <w:i/>
          <w:sz w:val="24"/>
          <w:szCs w:val="24"/>
        </w:rPr>
        <w:t>perché mi cercavate</w:t>
      </w:r>
      <w:r w:rsidR="003E75B9">
        <w:rPr>
          <w:rFonts w:ascii="Times New Roman" w:hAnsi="Times New Roman" w:cs="Times New Roman"/>
          <w:sz w:val="24"/>
          <w:szCs w:val="24"/>
        </w:rPr>
        <w:t>?</w:t>
      </w:r>
    </w:p>
    <w:p w:rsidR="00CD3EF1" w:rsidRDefault="00CD3EF1" w:rsidP="002B5FE6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CD3EF1" w:rsidRDefault="00CD3EF1" w:rsidP="00CD3EF1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sconcerto della rivelazione di Gesù.</w:t>
      </w:r>
    </w:p>
    <w:p w:rsidR="00CD3EF1" w:rsidRDefault="00CD3EF1" w:rsidP="00CD3E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Fratello, sorella, io so dello sconcerto della rivelazione di Gesù. Quando la pagina del vangelo rivela che Gesù</w:t>
      </w:r>
      <w:r w:rsidR="00A6384C">
        <w:rPr>
          <w:rFonts w:ascii="Times New Roman" w:hAnsi="Times New Roman" w:cs="Times New Roman"/>
          <w:sz w:val="24"/>
          <w:szCs w:val="24"/>
        </w:rPr>
        <w:t xml:space="preserve"> non si può ridurre a una bontà accondiscendente; che la mitezza di Gesù non è un languore, una sottomissione senza nerbo; che la sua attenzione alle persone non è un adeguarsi alle aspettative dei devoti, che hanno già deciso come deve essere buono Gesù, educato e rispettoso, una specie di poeta svagato e innocuo</w:t>
      </w:r>
      <w:r w:rsidR="00613BC1">
        <w:rPr>
          <w:rFonts w:ascii="Times New Roman" w:hAnsi="Times New Roman" w:cs="Times New Roman"/>
          <w:sz w:val="24"/>
          <w:szCs w:val="24"/>
        </w:rPr>
        <w:t>.</w:t>
      </w:r>
    </w:p>
    <w:p w:rsidR="00613BC1" w:rsidRDefault="00613BC1" w:rsidP="00CD3E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 so che questa pagina del vangelo può suscitare disagio e che non tutti sono disponibili ad ascoltare e ad assumere la radicalità evangelica, io so che questo discorso</w:t>
      </w:r>
      <w:r w:rsidR="006160AE">
        <w:rPr>
          <w:rFonts w:ascii="Times New Roman" w:hAnsi="Times New Roman" w:cs="Times New Roman"/>
          <w:sz w:val="24"/>
          <w:szCs w:val="24"/>
        </w:rPr>
        <w:t xml:space="preserve"> </w:t>
      </w:r>
      <w:r w:rsidR="006160AE">
        <w:rPr>
          <w:rFonts w:ascii="Times New Roman" w:hAnsi="Times New Roman" w:cs="Times New Roman"/>
          <w:i/>
          <w:sz w:val="24"/>
          <w:szCs w:val="24"/>
        </w:rPr>
        <w:t>“è una parola dura</w:t>
      </w:r>
      <w:r w:rsidR="006160AE">
        <w:rPr>
          <w:rFonts w:ascii="Times New Roman" w:hAnsi="Times New Roman" w:cs="Times New Roman"/>
          <w:sz w:val="24"/>
          <w:szCs w:val="24"/>
        </w:rPr>
        <w:t>!</w:t>
      </w:r>
      <w:r w:rsidR="006160AE">
        <w:rPr>
          <w:rFonts w:ascii="Times New Roman" w:hAnsi="Times New Roman" w:cs="Times New Roman"/>
          <w:i/>
          <w:sz w:val="24"/>
          <w:szCs w:val="24"/>
        </w:rPr>
        <w:t xml:space="preserve"> Chi può ascoltarla?</w:t>
      </w:r>
      <w:r w:rsidR="006160AE">
        <w:rPr>
          <w:rFonts w:ascii="Times New Roman" w:hAnsi="Times New Roman" w:cs="Times New Roman"/>
          <w:sz w:val="24"/>
          <w:szCs w:val="24"/>
        </w:rPr>
        <w:t>”.</w:t>
      </w:r>
    </w:p>
    <w:p w:rsidR="006160AE" w:rsidRDefault="006160AE" w:rsidP="00CD3EF1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non credo che Gesù sia disposto a retrocedere. Piuttosto pone forse la domanda inquietante: “</w:t>
      </w:r>
      <w:r>
        <w:rPr>
          <w:rFonts w:ascii="Times New Roman" w:hAnsi="Times New Roman" w:cs="Times New Roman"/>
          <w:i/>
          <w:sz w:val="24"/>
          <w:szCs w:val="24"/>
        </w:rPr>
        <w:t>volete andarvene anche voi?”.</w:t>
      </w:r>
    </w:p>
    <w:p w:rsidR="006160AE" w:rsidRDefault="006160AE" w:rsidP="00CD3EF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Noi chiediamo la grazia di rispondere come Simon Pietro: </w:t>
      </w:r>
      <w:r>
        <w:rPr>
          <w:rFonts w:ascii="Times New Roman" w:hAnsi="Times New Roman" w:cs="Times New Roman"/>
          <w:i/>
          <w:sz w:val="24"/>
          <w:szCs w:val="24"/>
        </w:rPr>
        <w:t>“Signore, da chi andremo? Tu hai parola di vita eterna”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71B5" w:rsidRPr="00C86D6A" w:rsidRDefault="006160AE" w:rsidP="00C86D6A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Noi vogliamo restare con te, anche se la tua rivelazione è sconcertante e vogliamo seguirti, perché siamo infastiditi dall’impressione di essere cenere e vogliamo accogliere il fuoco, perché siamo appesantiti dalle inerzie e dai ricatti affettivi e vogliamo essere liberi di essere missionari di speranza tra le genti.</w:t>
      </w:r>
      <w:bookmarkStart w:id="0" w:name="_GoBack"/>
      <w:bookmarkEnd w:id="0"/>
    </w:p>
    <w:sectPr w:rsidR="006C71B5" w:rsidRPr="00C86D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A1BB8"/>
    <w:multiLevelType w:val="hybridMultilevel"/>
    <w:tmpl w:val="D2C6B2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6A"/>
    <w:rsid w:val="000C751C"/>
    <w:rsid w:val="002B5FE6"/>
    <w:rsid w:val="002F4C2C"/>
    <w:rsid w:val="003E75B9"/>
    <w:rsid w:val="0047354B"/>
    <w:rsid w:val="00613BC1"/>
    <w:rsid w:val="006160AE"/>
    <w:rsid w:val="006C71B5"/>
    <w:rsid w:val="008B439E"/>
    <w:rsid w:val="009325E7"/>
    <w:rsid w:val="009342E7"/>
    <w:rsid w:val="00A6384C"/>
    <w:rsid w:val="00C3375C"/>
    <w:rsid w:val="00C86D6A"/>
    <w:rsid w:val="00CD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32CD"/>
  <w15:chartTrackingRefBased/>
  <w15:docId w15:val="{B7BA5356-70BD-4F82-B36E-ACBDE0E0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86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Delpini Mons. Mario</dc:creator>
  <cp:keywords/>
  <dc:description/>
  <cp:lastModifiedBy>Delpini Mons. Mario</cp:lastModifiedBy>
  <cp:revision>12</cp:revision>
  <dcterms:created xsi:type="dcterms:W3CDTF">2025-10-23T15:14:00Z</dcterms:created>
  <dcterms:modified xsi:type="dcterms:W3CDTF">2025-10-24T15:07:00Z</dcterms:modified>
</cp:coreProperties>
</file>