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AA" w:rsidRDefault="00AB0EAA" w:rsidP="00AB0EAA">
      <w:pPr>
        <w:spacing w:after="0" w:line="240" w:lineRule="auto"/>
        <w:jc w:val="center"/>
        <w:rPr>
          <w:rFonts w:ascii="Book Antiqua" w:hAnsi="Book Antiqua" w:cs="FrankRuehl"/>
          <w:b/>
          <w:color w:val="202124"/>
          <w:sz w:val="40"/>
          <w:szCs w:val="40"/>
        </w:rPr>
      </w:pPr>
      <w:r>
        <w:rPr>
          <w:rFonts w:ascii="Book Antiqua" w:hAnsi="Book Antiqua" w:cs="FrankRuehl"/>
          <w:b/>
          <w:noProof/>
          <w:color w:val="202124"/>
          <w:sz w:val="40"/>
          <w:szCs w:val="4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-415290</wp:posOffset>
            </wp:positionV>
            <wp:extent cx="1200150" cy="1466850"/>
            <wp:effectExtent l="19050" t="0" r="0" b="0"/>
            <wp:wrapNone/>
            <wp:docPr id="3" name="Immagine 3" descr="https://encrypted-tbn3.google.com/images?q=tbn:ANd9GcT4TXKnHKuqm5JOmvlJfE0pcoe4H59X2GJf309TlFWB5y2nRYWUfgs4BLU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oogle.com/images?q=tbn:ANd9GcT4TXKnHKuqm5JOmvlJfE0pcoe4H59X2GJf309TlFWB5y2nRYWUfgs4BLU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 w:cs="FrankRuehl"/>
          <w:b/>
          <w:noProof/>
          <w:color w:val="202124"/>
          <w:sz w:val="40"/>
          <w:szCs w:val="40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5528310</wp:posOffset>
            </wp:positionH>
            <wp:positionV relativeFrom="paragraph">
              <wp:posOffset>-577215</wp:posOffset>
            </wp:positionV>
            <wp:extent cx="904875" cy="2066925"/>
            <wp:effectExtent l="19050" t="0" r="9525" b="0"/>
            <wp:wrapNone/>
            <wp:docPr id="1" name="irc_mi" descr="Risultati immagini per immagini maria immacolata di Lourd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immagini maria immacolata di Lourd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EAA">
        <w:rPr>
          <w:rFonts w:ascii="Book Antiqua" w:hAnsi="Book Antiqua" w:cs="FrankRuehl"/>
          <w:b/>
          <w:color w:val="202124"/>
          <w:sz w:val="40"/>
          <w:szCs w:val="40"/>
        </w:rPr>
        <w:t xml:space="preserve">“La </w:t>
      </w:r>
      <w:r w:rsidR="00CE255C">
        <w:rPr>
          <w:rFonts w:ascii="Book Antiqua" w:hAnsi="Book Antiqua" w:cs="FrankRuehl"/>
          <w:b/>
          <w:color w:val="202124"/>
          <w:sz w:val="40"/>
          <w:szCs w:val="40"/>
        </w:rPr>
        <w:t xml:space="preserve">Chiesa </w:t>
      </w:r>
      <w:r w:rsidR="00B10924">
        <w:rPr>
          <w:rFonts w:ascii="Book Antiqua" w:hAnsi="Book Antiqua" w:cs="FrankRuehl"/>
          <w:b/>
          <w:color w:val="202124"/>
          <w:sz w:val="40"/>
          <w:szCs w:val="40"/>
        </w:rPr>
        <w:t>nel</w:t>
      </w:r>
      <w:r w:rsidR="00CE255C">
        <w:rPr>
          <w:rFonts w:ascii="Book Antiqua" w:hAnsi="Book Antiqua" w:cs="FrankRuehl"/>
          <w:b/>
          <w:color w:val="202124"/>
          <w:sz w:val="40"/>
          <w:szCs w:val="40"/>
        </w:rPr>
        <w:t xml:space="preserve">la </w:t>
      </w:r>
      <w:r w:rsidRPr="00AB0EAA">
        <w:rPr>
          <w:rFonts w:ascii="Book Antiqua" w:hAnsi="Book Antiqua" w:cs="FrankRuehl"/>
          <w:b/>
          <w:color w:val="202124"/>
          <w:sz w:val="40"/>
          <w:szCs w:val="40"/>
        </w:rPr>
        <w:t>devozione a Maria ”</w:t>
      </w:r>
    </w:p>
    <w:p w:rsidR="00AB0EAA" w:rsidRDefault="00AB0EAA" w:rsidP="00D92101">
      <w:pPr>
        <w:spacing w:after="0" w:line="240" w:lineRule="auto"/>
        <w:jc w:val="center"/>
        <w:rPr>
          <w:rFonts w:ascii="Book Antiqua" w:hAnsi="Book Antiqua" w:cs="FrankRuehl"/>
          <w:b/>
          <w:color w:val="202124"/>
          <w:sz w:val="10"/>
          <w:szCs w:val="10"/>
        </w:rPr>
      </w:pPr>
    </w:p>
    <w:p w:rsidR="00085EB0" w:rsidRDefault="00085EB0" w:rsidP="00D92101">
      <w:pPr>
        <w:spacing w:after="0" w:line="240" w:lineRule="auto"/>
        <w:jc w:val="center"/>
        <w:rPr>
          <w:rFonts w:ascii="Book Antiqua" w:hAnsi="Book Antiqua" w:cs="FrankRuehl"/>
          <w:b/>
          <w:color w:val="202124"/>
          <w:sz w:val="40"/>
          <w:szCs w:val="40"/>
        </w:rPr>
      </w:pPr>
      <w:r w:rsidRPr="00D92101">
        <w:rPr>
          <w:rFonts w:ascii="Book Antiqua" w:hAnsi="Book Antiqua" w:cs="FrankRuehl"/>
          <w:b/>
          <w:color w:val="202124"/>
          <w:sz w:val="40"/>
          <w:szCs w:val="40"/>
        </w:rPr>
        <w:t xml:space="preserve">FORMAZIONE </w:t>
      </w:r>
      <w:r w:rsidR="00AB0EAA">
        <w:rPr>
          <w:rFonts w:ascii="Book Antiqua" w:hAnsi="Book Antiqua" w:cs="FrankRuehl"/>
          <w:b/>
          <w:color w:val="202124"/>
          <w:sz w:val="40"/>
          <w:szCs w:val="40"/>
        </w:rPr>
        <w:t xml:space="preserve">degli </w:t>
      </w:r>
      <w:r w:rsidRPr="00D92101">
        <w:rPr>
          <w:rFonts w:ascii="Book Antiqua" w:hAnsi="Book Antiqua" w:cs="FrankRuehl"/>
          <w:b/>
          <w:color w:val="202124"/>
          <w:sz w:val="40"/>
          <w:szCs w:val="40"/>
        </w:rPr>
        <w:t>ADULTI</w:t>
      </w:r>
    </w:p>
    <w:p w:rsidR="00085EB0" w:rsidRDefault="00085EB0" w:rsidP="00D92101">
      <w:pPr>
        <w:spacing w:after="0" w:line="240" w:lineRule="auto"/>
        <w:rPr>
          <w:rFonts w:ascii="Arial" w:hAnsi="Arial" w:cs="Arial"/>
          <w:color w:val="202124"/>
        </w:rPr>
      </w:pPr>
    </w:p>
    <w:p w:rsidR="00085EB0" w:rsidRDefault="00085EB0" w:rsidP="00D92101">
      <w:pPr>
        <w:spacing w:after="0" w:line="240" w:lineRule="auto"/>
        <w:rPr>
          <w:rFonts w:ascii="Arial" w:hAnsi="Arial" w:cs="Arial"/>
          <w:color w:val="202124"/>
        </w:rPr>
      </w:pPr>
    </w:p>
    <w:p w:rsidR="00D92101" w:rsidRDefault="00D92101" w:rsidP="00D92101">
      <w:pPr>
        <w:spacing w:after="0" w:line="240" w:lineRule="auto"/>
        <w:rPr>
          <w:rFonts w:ascii="Arial" w:hAnsi="Arial" w:cs="Arial"/>
          <w:color w:val="202124"/>
        </w:rPr>
      </w:pPr>
    </w:p>
    <w:p w:rsidR="00D92101" w:rsidRDefault="00D92101" w:rsidP="00D92101">
      <w:pPr>
        <w:spacing w:after="0" w:line="240" w:lineRule="auto"/>
        <w:rPr>
          <w:rFonts w:ascii="Arial" w:hAnsi="Arial" w:cs="Arial"/>
          <w:color w:val="202124"/>
        </w:rPr>
      </w:pPr>
    </w:p>
    <w:p w:rsidR="00085EB0" w:rsidRDefault="00085EB0" w:rsidP="00D92101">
      <w:pPr>
        <w:spacing w:after="0" w:line="240" w:lineRule="auto"/>
        <w:rPr>
          <w:rFonts w:ascii="Arial" w:hAnsi="Arial" w:cs="Arial"/>
          <w:color w:val="202124"/>
        </w:rPr>
      </w:pPr>
    </w:p>
    <w:p w:rsidR="00D92101" w:rsidRPr="00B05EEE" w:rsidRDefault="00085EB0" w:rsidP="00FD520C">
      <w:pPr>
        <w:spacing w:after="0" w:line="240" w:lineRule="auto"/>
        <w:jc w:val="both"/>
        <w:rPr>
          <w:rFonts w:ascii="Book Antiqua" w:hAnsi="Book Antiqua" w:cs="Arial"/>
          <w:color w:val="202124"/>
          <w:sz w:val="32"/>
          <w:szCs w:val="32"/>
        </w:rPr>
      </w:pPr>
      <w:r w:rsidRPr="00FD520C">
        <w:rPr>
          <w:rFonts w:ascii="Book Antiqua" w:hAnsi="Book Antiqua" w:cs="Arial"/>
          <w:color w:val="202124"/>
          <w:sz w:val="32"/>
          <w:szCs w:val="32"/>
        </w:rPr>
        <w:t>La Comunità Pastorale Santa Caterina</w:t>
      </w:r>
      <w:r w:rsidR="00754A8E">
        <w:rPr>
          <w:rFonts w:ascii="Book Antiqua" w:hAnsi="Book Antiqua" w:cs="Arial"/>
          <w:color w:val="202124"/>
          <w:sz w:val="32"/>
          <w:szCs w:val="32"/>
        </w:rPr>
        <w:t>,</w:t>
      </w:r>
      <w:r w:rsidRPr="00FD520C">
        <w:rPr>
          <w:rFonts w:ascii="Book Antiqua" w:hAnsi="Book Antiqua" w:cs="Arial"/>
          <w:color w:val="202124"/>
          <w:sz w:val="32"/>
          <w:szCs w:val="32"/>
        </w:rPr>
        <w:t xml:space="preserve"> nel </w:t>
      </w:r>
      <w:r w:rsidRPr="00FD520C">
        <w:rPr>
          <w:rFonts w:ascii="Book Antiqua" w:hAnsi="Book Antiqua" w:cs="Arial"/>
          <w:b/>
          <w:color w:val="202124"/>
          <w:sz w:val="32"/>
          <w:szCs w:val="32"/>
        </w:rPr>
        <w:t>mese di maggi</w:t>
      </w:r>
      <w:r w:rsidR="00D92101" w:rsidRPr="00FD520C">
        <w:rPr>
          <w:rFonts w:ascii="Book Antiqua" w:hAnsi="Book Antiqua" w:cs="Arial"/>
          <w:b/>
          <w:color w:val="202124"/>
          <w:sz w:val="32"/>
          <w:szCs w:val="32"/>
        </w:rPr>
        <w:t>o</w:t>
      </w:r>
      <w:r w:rsidR="00754A8E">
        <w:rPr>
          <w:rFonts w:ascii="Book Antiqua" w:hAnsi="Book Antiqua" w:cs="Arial"/>
          <w:b/>
          <w:color w:val="202124"/>
          <w:sz w:val="32"/>
          <w:szCs w:val="32"/>
        </w:rPr>
        <w:t>,</w:t>
      </w:r>
      <w:r w:rsidR="00D92101" w:rsidRPr="00FD520C">
        <w:rPr>
          <w:rFonts w:ascii="Book Antiqua" w:hAnsi="Book Antiqua" w:cs="Arial"/>
          <w:color w:val="202124"/>
          <w:sz w:val="32"/>
          <w:szCs w:val="32"/>
        </w:rPr>
        <w:t xml:space="preserve"> propone tre sere per riflettere e approfondire </w:t>
      </w:r>
      <w:r w:rsidR="00B05EEE" w:rsidRPr="00B05EEE">
        <w:rPr>
          <w:rFonts w:ascii="Book Antiqua" w:hAnsi="Book Antiqua" w:cs="Arial"/>
          <w:color w:val="202124"/>
          <w:spacing w:val="5"/>
          <w:sz w:val="32"/>
          <w:szCs w:val="32"/>
        </w:rPr>
        <w:t>alcuni aspetti della spiritualità della Beata Vergine Maria</w:t>
      </w:r>
    </w:p>
    <w:p w:rsidR="00D92101" w:rsidRDefault="00D92101" w:rsidP="00D92101">
      <w:pPr>
        <w:spacing w:after="0" w:line="240" w:lineRule="auto"/>
        <w:jc w:val="center"/>
        <w:rPr>
          <w:rFonts w:ascii="Book Antiqua" w:hAnsi="Book Antiqua" w:cs="Arial"/>
          <w:b/>
          <w:color w:val="202124"/>
          <w:sz w:val="40"/>
          <w:szCs w:val="40"/>
        </w:rPr>
      </w:pPr>
    </w:p>
    <w:p w:rsidR="00D92101" w:rsidRPr="00754A8E" w:rsidRDefault="00D92101" w:rsidP="00D92101">
      <w:pPr>
        <w:spacing w:after="0" w:line="240" w:lineRule="auto"/>
        <w:jc w:val="center"/>
        <w:rPr>
          <w:rFonts w:ascii="Book Antiqua" w:hAnsi="Book Antiqua" w:cs="Arial"/>
          <w:b/>
          <w:color w:val="FF0000"/>
          <w:sz w:val="40"/>
          <w:szCs w:val="40"/>
        </w:rPr>
      </w:pPr>
      <w:r w:rsidRPr="00754A8E">
        <w:rPr>
          <w:rFonts w:ascii="Book Antiqua" w:hAnsi="Book Antiqua" w:cs="Arial"/>
          <w:b/>
          <w:color w:val="FF0000"/>
          <w:sz w:val="40"/>
          <w:szCs w:val="40"/>
        </w:rPr>
        <w:t>Invito rivolto a tutti gli adulti</w:t>
      </w:r>
    </w:p>
    <w:p w:rsidR="00D92101" w:rsidRDefault="00D92101" w:rsidP="00D92101">
      <w:pPr>
        <w:spacing w:after="0" w:line="240" w:lineRule="auto"/>
        <w:jc w:val="center"/>
        <w:rPr>
          <w:rFonts w:ascii="Book Antiqua" w:hAnsi="Book Antiqua" w:cs="Arial"/>
          <w:b/>
          <w:color w:val="202124"/>
          <w:sz w:val="40"/>
          <w:szCs w:val="40"/>
        </w:rPr>
      </w:pPr>
    </w:p>
    <w:p w:rsidR="00D92101" w:rsidRPr="002B0851" w:rsidRDefault="00D92101" w:rsidP="00D92101">
      <w:pPr>
        <w:spacing w:after="0" w:line="240" w:lineRule="auto"/>
        <w:jc w:val="both"/>
        <w:rPr>
          <w:rFonts w:ascii="Book Antiqua" w:hAnsi="Book Antiqua" w:cs="Arial"/>
          <w:b/>
          <w:color w:val="202124"/>
          <w:sz w:val="28"/>
          <w:szCs w:val="28"/>
        </w:rPr>
      </w:pPr>
      <w:r w:rsidRPr="002B0851">
        <w:rPr>
          <w:rFonts w:ascii="Book Antiqua" w:hAnsi="Book Antiqua" w:cs="Arial"/>
          <w:color w:val="202124"/>
          <w:sz w:val="28"/>
          <w:szCs w:val="28"/>
        </w:rPr>
        <w:t>Gli incontri si tengono</w:t>
      </w:r>
      <w:r w:rsidR="00754A8E">
        <w:rPr>
          <w:rFonts w:ascii="Book Antiqua" w:hAnsi="Book Antiqua" w:cs="Arial"/>
          <w:color w:val="202124"/>
          <w:sz w:val="28"/>
          <w:szCs w:val="28"/>
        </w:rPr>
        <w:t xml:space="preserve"> in </w:t>
      </w:r>
      <w:r w:rsidRPr="002B0851">
        <w:rPr>
          <w:rFonts w:ascii="Book Antiqua" w:hAnsi="Book Antiqua" w:cs="Arial"/>
          <w:b/>
          <w:color w:val="202124"/>
          <w:sz w:val="28"/>
          <w:szCs w:val="28"/>
        </w:rPr>
        <w:t xml:space="preserve">Oratorio </w:t>
      </w:r>
      <w:r w:rsidR="00754A8E">
        <w:rPr>
          <w:rFonts w:ascii="Book Antiqua" w:hAnsi="Book Antiqua" w:cs="Arial"/>
          <w:b/>
          <w:color w:val="202124"/>
          <w:sz w:val="28"/>
          <w:szCs w:val="28"/>
        </w:rPr>
        <w:t>a</w:t>
      </w:r>
      <w:r w:rsidRPr="002B0851">
        <w:rPr>
          <w:rFonts w:ascii="Book Antiqua" w:hAnsi="Book Antiqua" w:cs="Arial"/>
          <w:b/>
          <w:color w:val="202124"/>
          <w:sz w:val="28"/>
          <w:szCs w:val="28"/>
        </w:rPr>
        <w:t xml:space="preserve"> Besana</w:t>
      </w:r>
      <w:r w:rsidRPr="002B0851">
        <w:rPr>
          <w:rFonts w:ascii="Book Antiqua" w:hAnsi="Book Antiqua" w:cs="Arial"/>
          <w:color w:val="202124"/>
          <w:sz w:val="28"/>
          <w:szCs w:val="28"/>
        </w:rPr>
        <w:t xml:space="preserve"> aula San Carlo alle </w:t>
      </w:r>
      <w:r w:rsidRPr="002B0851">
        <w:rPr>
          <w:rFonts w:ascii="Book Antiqua" w:hAnsi="Book Antiqua" w:cs="Arial"/>
          <w:b/>
          <w:color w:val="202124"/>
          <w:sz w:val="28"/>
          <w:szCs w:val="28"/>
        </w:rPr>
        <w:t>ore 20.45</w:t>
      </w:r>
    </w:p>
    <w:p w:rsidR="00D92101" w:rsidRPr="00FD520C" w:rsidRDefault="00D92101" w:rsidP="00D92101">
      <w:pPr>
        <w:spacing w:after="0" w:line="240" w:lineRule="auto"/>
        <w:rPr>
          <w:rFonts w:ascii="Arial" w:hAnsi="Arial" w:cs="Arial"/>
          <w:color w:val="202124"/>
          <w:sz w:val="32"/>
          <w:szCs w:val="32"/>
        </w:rPr>
      </w:pPr>
    </w:p>
    <w:p w:rsidR="00D92101" w:rsidRPr="00FD520C" w:rsidRDefault="00D92101" w:rsidP="00D92101">
      <w:pPr>
        <w:spacing w:after="0" w:line="240" w:lineRule="auto"/>
        <w:rPr>
          <w:rFonts w:ascii="Book Antiqua" w:hAnsi="Book Antiqua" w:cs="Arial"/>
          <w:b/>
          <w:color w:val="365F91" w:themeColor="accent1" w:themeShade="BF"/>
          <w:sz w:val="40"/>
          <w:szCs w:val="40"/>
          <w:u w:val="single"/>
        </w:rPr>
      </w:pPr>
      <w:r w:rsidRPr="00FD520C">
        <w:rPr>
          <w:rFonts w:ascii="Book Antiqua" w:hAnsi="Book Antiqua" w:cs="Arial"/>
          <w:b/>
          <w:color w:val="365F91" w:themeColor="accent1" w:themeShade="BF"/>
          <w:sz w:val="40"/>
          <w:szCs w:val="40"/>
          <w:u w:val="single"/>
        </w:rPr>
        <w:t xml:space="preserve">Mercoledì </w:t>
      </w:r>
      <w:r w:rsidR="00085EB0" w:rsidRPr="00FD520C">
        <w:rPr>
          <w:rFonts w:ascii="Book Antiqua" w:hAnsi="Book Antiqua" w:cs="Arial"/>
          <w:b/>
          <w:color w:val="365F91" w:themeColor="accent1" w:themeShade="BF"/>
          <w:sz w:val="40"/>
          <w:szCs w:val="40"/>
          <w:u w:val="single"/>
        </w:rPr>
        <w:t xml:space="preserve">8 maggio </w:t>
      </w:r>
    </w:p>
    <w:p w:rsidR="00AB0EAA" w:rsidRDefault="00AB0EAA" w:rsidP="00FD520C">
      <w:pPr>
        <w:spacing w:after="0" w:line="240" w:lineRule="auto"/>
        <w:jc w:val="both"/>
        <w:rPr>
          <w:rFonts w:ascii="Book Antiqua" w:hAnsi="Book Antiqua" w:cs="Arial"/>
          <w:b/>
          <w:color w:val="202124"/>
          <w:sz w:val="10"/>
          <w:szCs w:val="10"/>
        </w:rPr>
      </w:pPr>
    </w:p>
    <w:p w:rsidR="00FD520C" w:rsidRDefault="00D92101" w:rsidP="00FD520C">
      <w:pPr>
        <w:spacing w:after="0" w:line="240" w:lineRule="auto"/>
        <w:jc w:val="both"/>
        <w:rPr>
          <w:rFonts w:ascii="Book Antiqua" w:hAnsi="Book Antiqua" w:cs="Arial"/>
          <w:color w:val="202124"/>
          <w:sz w:val="32"/>
          <w:szCs w:val="32"/>
        </w:rPr>
      </w:pPr>
      <w:r w:rsidRPr="00D92101">
        <w:rPr>
          <w:rFonts w:ascii="Book Antiqua" w:hAnsi="Book Antiqua" w:cs="Arial"/>
          <w:b/>
          <w:color w:val="202124"/>
          <w:sz w:val="32"/>
          <w:szCs w:val="32"/>
        </w:rPr>
        <w:t>Tema:</w:t>
      </w:r>
      <w:r w:rsidR="00FD520C">
        <w:rPr>
          <w:rFonts w:ascii="Book Antiqua" w:hAnsi="Book Antiqua" w:cs="Arial"/>
          <w:color w:val="202124"/>
          <w:sz w:val="32"/>
          <w:szCs w:val="32"/>
        </w:rPr>
        <w:tab/>
      </w:r>
      <w:r w:rsidRPr="00754A8E">
        <w:rPr>
          <w:rFonts w:ascii="Book Antiqua" w:hAnsi="Book Antiqua" w:cs="Arial"/>
          <w:b/>
          <w:color w:val="FF0000"/>
          <w:sz w:val="32"/>
          <w:szCs w:val="32"/>
        </w:rPr>
        <w:t>"Una giovane donna con il cuore di madre"</w:t>
      </w:r>
      <w:r w:rsidRPr="00D92101">
        <w:rPr>
          <w:rFonts w:ascii="Book Antiqua" w:hAnsi="Book Antiqua" w:cs="Arial"/>
          <w:color w:val="202124"/>
          <w:sz w:val="32"/>
          <w:szCs w:val="32"/>
        </w:rPr>
        <w:t xml:space="preserve"> </w:t>
      </w:r>
    </w:p>
    <w:p w:rsidR="00D92101" w:rsidRDefault="00D92101" w:rsidP="00FD520C">
      <w:pPr>
        <w:spacing w:after="0" w:line="240" w:lineRule="auto"/>
        <w:ind w:left="1416"/>
        <w:jc w:val="both"/>
        <w:rPr>
          <w:rFonts w:ascii="Book Antiqua" w:hAnsi="Book Antiqua" w:cs="Arial"/>
          <w:color w:val="202124"/>
          <w:sz w:val="10"/>
          <w:szCs w:val="10"/>
        </w:rPr>
      </w:pPr>
      <w:r w:rsidRPr="00D92101">
        <w:rPr>
          <w:rFonts w:ascii="Book Antiqua" w:hAnsi="Book Antiqua" w:cs="Arial"/>
          <w:color w:val="202124"/>
          <w:sz w:val="32"/>
          <w:szCs w:val="32"/>
        </w:rPr>
        <w:t>Maria Santissima nella spiritualità dei monaci benedettini di S. Maria di Monte Oliveto (1319</w:t>
      </w:r>
    </w:p>
    <w:p w:rsidR="00AB0EAA" w:rsidRPr="00AB0EAA" w:rsidRDefault="00AB0EAA" w:rsidP="00FD520C">
      <w:pPr>
        <w:spacing w:after="0" w:line="240" w:lineRule="auto"/>
        <w:ind w:left="1416"/>
        <w:jc w:val="both"/>
        <w:rPr>
          <w:rFonts w:ascii="Book Antiqua" w:hAnsi="Book Antiqua" w:cs="Arial"/>
          <w:color w:val="202124"/>
          <w:sz w:val="10"/>
          <w:szCs w:val="10"/>
        </w:rPr>
      </w:pPr>
    </w:p>
    <w:p w:rsidR="00D92101" w:rsidRPr="00D92101" w:rsidRDefault="00D92101" w:rsidP="00FD520C">
      <w:pPr>
        <w:spacing w:after="0" w:line="240" w:lineRule="auto"/>
        <w:ind w:left="1410" w:hanging="1410"/>
        <w:jc w:val="both"/>
        <w:rPr>
          <w:rFonts w:ascii="Book Antiqua" w:hAnsi="Book Antiqua" w:cs="Arial"/>
          <w:color w:val="202124"/>
          <w:sz w:val="32"/>
          <w:szCs w:val="32"/>
        </w:rPr>
      </w:pPr>
      <w:r w:rsidRPr="00FD520C">
        <w:rPr>
          <w:rFonts w:ascii="Book Antiqua" w:hAnsi="Book Antiqua" w:cs="Arial"/>
          <w:b/>
          <w:color w:val="202124"/>
          <w:sz w:val="32"/>
          <w:szCs w:val="32"/>
        </w:rPr>
        <w:t>Relatore</w:t>
      </w:r>
      <w:r w:rsidRPr="00D92101">
        <w:rPr>
          <w:rFonts w:ascii="Book Antiqua" w:hAnsi="Book Antiqua" w:cs="Arial"/>
          <w:color w:val="202124"/>
          <w:sz w:val="32"/>
          <w:szCs w:val="32"/>
        </w:rPr>
        <w:t>:</w:t>
      </w:r>
      <w:r w:rsidR="00FD520C">
        <w:rPr>
          <w:rFonts w:ascii="Book Antiqua" w:hAnsi="Book Antiqua" w:cs="Arial"/>
          <w:color w:val="202124"/>
          <w:sz w:val="32"/>
          <w:szCs w:val="32"/>
        </w:rPr>
        <w:tab/>
      </w:r>
      <w:r w:rsidRPr="00B05EEE">
        <w:rPr>
          <w:rFonts w:ascii="Book Antiqua" w:hAnsi="Book Antiqua" w:cs="Arial"/>
          <w:i/>
          <w:color w:val="202124"/>
          <w:sz w:val="32"/>
          <w:szCs w:val="32"/>
        </w:rPr>
        <w:t xml:space="preserve">Mons. Michelangelo </w:t>
      </w:r>
      <w:proofErr w:type="spellStart"/>
      <w:r w:rsidRPr="00B05EEE">
        <w:rPr>
          <w:rFonts w:ascii="Book Antiqua" w:hAnsi="Book Antiqua" w:cs="Arial"/>
          <w:i/>
          <w:color w:val="202124"/>
          <w:sz w:val="32"/>
          <w:szCs w:val="32"/>
        </w:rPr>
        <w:t>Tiribilli</w:t>
      </w:r>
      <w:proofErr w:type="spellEnd"/>
      <w:r w:rsidRPr="00D92101">
        <w:rPr>
          <w:rFonts w:ascii="Book Antiqua" w:hAnsi="Book Antiqua" w:cs="Arial"/>
          <w:color w:val="202124"/>
          <w:sz w:val="32"/>
          <w:szCs w:val="32"/>
        </w:rPr>
        <w:t xml:space="preserve"> </w:t>
      </w:r>
      <w:r w:rsidR="00AB0EAA" w:rsidRPr="00D92101">
        <w:rPr>
          <w:rFonts w:ascii="Book Antiqua" w:hAnsi="Book Antiqua" w:cs="Arial"/>
          <w:color w:val="202124"/>
          <w:sz w:val="32"/>
          <w:szCs w:val="32"/>
        </w:rPr>
        <w:t xml:space="preserve">Abate </w:t>
      </w:r>
      <w:r w:rsidR="00085EB0" w:rsidRPr="00D92101">
        <w:rPr>
          <w:rFonts w:ascii="Book Antiqua" w:hAnsi="Book Antiqua" w:cs="Arial"/>
          <w:color w:val="202124"/>
          <w:sz w:val="32"/>
          <w:szCs w:val="32"/>
        </w:rPr>
        <w:t xml:space="preserve">dell'abbazia San Benedetto di Seregno dei monaci benedettini di Santa Maria di Monte Oliveto </w:t>
      </w:r>
    </w:p>
    <w:p w:rsidR="00D92101" w:rsidRPr="00D92101" w:rsidRDefault="00D92101" w:rsidP="00FD520C">
      <w:pPr>
        <w:spacing w:after="0" w:line="240" w:lineRule="auto"/>
        <w:jc w:val="both"/>
        <w:rPr>
          <w:rFonts w:ascii="Book Antiqua" w:hAnsi="Book Antiqua" w:cs="Arial"/>
          <w:color w:val="202124"/>
          <w:sz w:val="32"/>
          <w:szCs w:val="32"/>
        </w:rPr>
      </w:pPr>
    </w:p>
    <w:p w:rsidR="00FD520C" w:rsidRPr="00FD520C" w:rsidRDefault="00FD520C" w:rsidP="00FD520C">
      <w:pPr>
        <w:spacing w:after="0" w:line="240" w:lineRule="auto"/>
        <w:rPr>
          <w:rFonts w:ascii="Book Antiqua" w:hAnsi="Book Antiqua" w:cs="Arial"/>
          <w:b/>
          <w:color w:val="365F91" w:themeColor="accent1" w:themeShade="BF"/>
          <w:sz w:val="40"/>
          <w:szCs w:val="40"/>
          <w:u w:val="single"/>
        </w:rPr>
      </w:pPr>
      <w:r w:rsidRPr="00FD520C">
        <w:rPr>
          <w:rFonts w:ascii="Book Antiqua" w:hAnsi="Book Antiqua" w:cs="Arial"/>
          <w:b/>
          <w:color w:val="365F91" w:themeColor="accent1" w:themeShade="BF"/>
          <w:sz w:val="40"/>
          <w:szCs w:val="40"/>
          <w:u w:val="single"/>
        </w:rPr>
        <w:t xml:space="preserve">Giovedì 16 maggio </w:t>
      </w:r>
    </w:p>
    <w:p w:rsidR="00AB0EAA" w:rsidRDefault="00AB0EAA" w:rsidP="00FD520C">
      <w:pPr>
        <w:spacing w:after="0" w:line="240" w:lineRule="auto"/>
        <w:jc w:val="both"/>
        <w:rPr>
          <w:rFonts w:ascii="Book Antiqua" w:hAnsi="Book Antiqua" w:cs="Arial"/>
          <w:b/>
          <w:color w:val="202124"/>
          <w:sz w:val="10"/>
          <w:szCs w:val="10"/>
        </w:rPr>
      </w:pPr>
    </w:p>
    <w:p w:rsidR="00FD520C" w:rsidRDefault="00FD520C" w:rsidP="00FD520C">
      <w:pPr>
        <w:spacing w:after="0" w:line="240" w:lineRule="auto"/>
        <w:jc w:val="both"/>
        <w:rPr>
          <w:rFonts w:ascii="Book Antiqua" w:hAnsi="Book Antiqua" w:cs="Arial"/>
          <w:color w:val="202124"/>
          <w:sz w:val="32"/>
          <w:szCs w:val="32"/>
        </w:rPr>
      </w:pPr>
      <w:r w:rsidRPr="00D92101">
        <w:rPr>
          <w:rFonts w:ascii="Book Antiqua" w:hAnsi="Book Antiqua" w:cs="Arial"/>
          <w:b/>
          <w:color w:val="202124"/>
          <w:sz w:val="32"/>
          <w:szCs w:val="32"/>
        </w:rPr>
        <w:t>Tema:</w:t>
      </w:r>
      <w:r>
        <w:rPr>
          <w:rFonts w:ascii="Book Antiqua" w:hAnsi="Book Antiqua" w:cs="Arial"/>
          <w:color w:val="202124"/>
          <w:sz w:val="32"/>
          <w:szCs w:val="32"/>
        </w:rPr>
        <w:tab/>
      </w:r>
      <w:r w:rsidRPr="00754A8E">
        <w:rPr>
          <w:rFonts w:ascii="Book Antiqua" w:hAnsi="Book Antiqua" w:cs="Arial"/>
          <w:b/>
          <w:color w:val="FF0000"/>
          <w:sz w:val="32"/>
          <w:szCs w:val="32"/>
        </w:rPr>
        <w:t>"La sua misericordia su quelli che lo temono"</w:t>
      </w:r>
      <w:r w:rsidRPr="00D92101">
        <w:rPr>
          <w:rFonts w:ascii="Book Antiqua" w:hAnsi="Book Antiqua" w:cs="Arial"/>
          <w:color w:val="202124"/>
          <w:sz w:val="32"/>
          <w:szCs w:val="32"/>
        </w:rPr>
        <w:t xml:space="preserve"> </w:t>
      </w:r>
    </w:p>
    <w:p w:rsidR="00FD520C" w:rsidRDefault="00FD520C" w:rsidP="00FD520C">
      <w:pPr>
        <w:spacing w:after="0" w:line="240" w:lineRule="auto"/>
        <w:ind w:left="708" w:firstLine="708"/>
        <w:jc w:val="both"/>
        <w:rPr>
          <w:rFonts w:ascii="Book Antiqua" w:hAnsi="Book Antiqua" w:cs="Arial"/>
          <w:i/>
          <w:sz w:val="10"/>
          <w:szCs w:val="10"/>
        </w:rPr>
      </w:pPr>
      <w:r w:rsidRPr="00754A8E">
        <w:rPr>
          <w:rFonts w:ascii="Book Antiqua" w:hAnsi="Book Antiqua" w:cs="Arial"/>
          <w:i/>
          <w:sz w:val="32"/>
          <w:szCs w:val="32"/>
        </w:rPr>
        <w:t>Maria di Nazareth e la spiritualità della sua famiglia</w:t>
      </w:r>
    </w:p>
    <w:p w:rsidR="00AB0EAA" w:rsidRPr="00AB0EAA" w:rsidRDefault="00AB0EAA" w:rsidP="00FD520C">
      <w:pPr>
        <w:spacing w:after="0" w:line="240" w:lineRule="auto"/>
        <w:ind w:left="708" w:firstLine="708"/>
        <w:jc w:val="both"/>
        <w:rPr>
          <w:rFonts w:ascii="Book Antiqua" w:hAnsi="Book Antiqua" w:cs="Arial"/>
          <w:i/>
          <w:sz w:val="10"/>
          <w:szCs w:val="10"/>
        </w:rPr>
      </w:pPr>
    </w:p>
    <w:p w:rsidR="00FD520C" w:rsidRPr="00D92101" w:rsidRDefault="00FD520C" w:rsidP="00FD520C">
      <w:pPr>
        <w:spacing w:after="0" w:line="240" w:lineRule="auto"/>
        <w:ind w:left="1410" w:hanging="1410"/>
        <w:jc w:val="both"/>
        <w:rPr>
          <w:rFonts w:ascii="Book Antiqua" w:hAnsi="Book Antiqua" w:cs="Arial"/>
          <w:color w:val="202124"/>
          <w:sz w:val="32"/>
          <w:szCs w:val="32"/>
        </w:rPr>
      </w:pPr>
      <w:r w:rsidRPr="00FD520C">
        <w:rPr>
          <w:rFonts w:ascii="Book Antiqua" w:hAnsi="Book Antiqua" w:cs="Arial"/>
          <w:b/>
          <w:color w:val="202124"/>
          <w:sz w:val="32"/>
          <w:szCs w:val="32"/>
        </w:rPr>
        <w:t>Relatore</w:t>
      </w:r>
      <w:r w:rsidRPr="00D92101">
        <w:rPr>
          <w:rFonts w:ascii="Book Antiqua" w:hAnsi="Book Antiqua" w:cs="Arial"/>
          <w:color w:val="202124"/>
          <w:sz w:val="32"/>
          <w:szCs w:val="32"/>
        </w:rPr>
        <w:t>:</w:t>
      </w:r>
      <w:r>
        <w:rPr>
          <w:rFonts w:ascii="Book Antiqua" w:hAnsi="Book Antiqua" w:cs="Arial"/>
          <w:color w:val="202124"/>
          <w:sz w:val="32"/>
          <w:szCs w:val="32"/>
        </w:rPr>
        <w:tab/>
      </w:r>
      <w:r w:rsidRPr="00B05EEE">
        <w:rPr>
          <w:rFonts w:ascii="Book Antiqua" w:hAnsi="Book Antiqua" w:cs="Arial"/>
          <w:i/>
          <w:color w:val="202124"/>
          <w:sz w:val="32"/>
          <w:szCs w:val="32"/>
        </w:rPr>
        <w:t>don Franco Manzi</w:t>
      </w:r>
      <w:r w:rsidRPr="00D92101">
        <w:rPr>
          <w:rFonts w:ascii="Book Antiqua" w:hAnsi="Book Antiqua" w:cs="Arial"/>
          <w:color w:val="202124"/>
          <w:sz w:val="32"/>
          <w:szCs w:val="32"/>
        </w:rPr>
        <w:t xml:space="preserve"> direttore della sezione parallela della Facoltà teologica dell'Italia Settentrionale </w:t>
      </w:r>
      <w:r w:rsidR="008F2BC1">
        <w:rPr>
          <w:rFonts w:ascii="Book Antiqua" w:hAnsi="Book Antiqua" w:cs="Arial"/>
          <w:color w:val="202124"/>
          <w:sz w:val="32"/>
          <w:szCs w:val="32"/>
        </w:rPr>
        <w:t xml:space="preserve">e docente nel </w:t>
      </w:r>
      <w:r w:rsidRPr="00D92101">
        <w:rPr>
          <w:rFonts w:ascii="Book Antiqua" w:hAnsi="Book Antiqua" w:cs="Arial"/>
          <w:color w:val="202124"/>
          <w:sz w:val="32"/>
          <w:szCs w:val="32"/>
        </w:rPr>
        <w:t>seminario arcivescovile di Milano Pio XII</w:t>
      </w:r>
    </w:p>
    <w:p w:rsidR="00D92101" w:rsidRPr="00D92101" w:rsidRDefault="00D92101" w:rsidP="00FD520C">
      <w:pPr>
        <w:spacing w:after="0" w:line="240" w:lineRule="auto"/>
        <w:jc w:val="both"/>
        <w:rPr>
          <w:rFonts w:ascii="Book Antiqua" w:hAnsi="Book Antiqua" w:cs="Arial"/>
          <w:color w:val="202124"/>
          <w:sz w:val="32"/>
          <w:szCs w:val="32"/>
        </w:rPr>
      </w:pPr>
    </w:p>
    <w:p w:rsidR="00FD520C" w:rsidRPr="00FD520C" w:rsidRDefault="00FD520C" w:rsidP="00FD520C">
      <w:pPr>
        <w:spacing w:after="0" w:line="240" w:lineRule="auto"/>
        <w:rPr>
          <w:rFonts w:ascii="Book Antiqua" w:hAnsi="Book Antiqua" w:cs="Arial"/>
          <w:b/>
          <w:color w:val="365F91" w:themeColor="accent1" w:themeShade="BF"/>
          <w:sz w:val="40"/>
          <w:szCs w:val="40"/>
          <w:u w:val="single"/>
        </w:rPr>
      </w:pPr>
      <w:r w:rsidRPr="00FD520C">
        <w:rPr>
          <w:rFonts w:ascii="Book Antiqua" w:hAnsi="Book Antiqua" w:cs="Arial"/>
          <w:b/>
          <w:color w:val="365F91" w:themeColor="accent1" w:themeShade="BF"/>
          <w:sz w:val="40"/>
          <w:szCs w:val="40"/>
          <w:u w:val="single"/>
        </w:rPr>
        <w:t xml:space="preserve">Mercoledì 22 maggio </w:t>
      </w:r>
    </w:p>
    <w:p w:rsidR="00AB0EAA" w:rsidRDefault="00AB0EAA" w:rsidP="00FD520C">
      <w:pPr>
        <w:spacing w:after="0" w:line="240" w:lineRule="auto"/>
        <w:jc w:val="both"/>
        <w:rPr>
          <w:rFonts w:ascii="Book Antiqua" w:hAnsi="Book Antiqua" w:cs="Arial"/>
          <w:b/>
          <w:color w:val="202124"/>
          <w:sz w:val="10"/>
          <w:szCs w:val="10"/>
        </w:rPr>
      </w:pPr>
    </w:p>
    <w:p w:rsidR="00FD520C" w:rsidRDefault="00FD520C" w:rsidP="00FD520C">
      <w:pPr>
        <w:spacing w:after="0" w:line="240" w:lineRule="auto"/>
        <w:jc w:val="both"/>
        <w:rPr>
          <w:rFonts w:ascii="Book Antiqua" w:hAnsi="Book Antiqua" w:cs="Arial"/>
          <w:color w:val="202124"/>
          <w:sz w:val="32"/>
          <w:szCs w:val="32"/>
        </w:rPr>
      </w:pPr>
      <w:r w:rsidRPr="00D92101">
        <w:rPr>
          <w:rFonts w:ascii="Book Antiqua" w:hAnsi="Book Antiqua" w:cs="Arial"/>
          <w:b/>
          <w:color w:val="202124"/>
          <w:sz w:val="32"/>
          <w:szCs w:val="32"/>
        </w:rPr>
        <w:t>Tema:</w:t>
      </w:r>
      <w:r>
        <w:rPr>
          <w:rFonts w:ascii="Book Antiqua" w:hAnsi="Book Antiqua" w:cs="Arial"/>
          <w:color w:val="202124"/>
          <w:sz w:val="32"/>
          <w:szCs w:val="32"/>
        </w:rPr>
        <w:tab/>
      </w:r>
      <w:r w:rsidRPr="00AB0EAA">
        <w:rPr>
          <w:rFonts w:ascii="Book Antiqua" w:hAnsi="Book Antiqua" w:cs="Arial"/>
          <w:b/>
          <w:color w:val="FF0000"/>
          <w:sz w:val="32"/>
          <w:szCs w:val="32"/>
        </w:rPr>
        <w:t>"</w:t>
      </w:r>
      <w:r w:rsidR="00AB0EAA" w:rsidRPr="00AB0EAA">
        <w:rPr>
          <w:rFonts w:ascii="Book Antiqua" w:hAnsi="Book Antiqua" w:cs="Arial"/>
          <w:b/>
          <w:color w:val="FF0000"/>
          <w:sz w:val="32"/>
          <w:szCs w:val="32"/>
        </w:rPr>
        <w:t>La devozione alla Madonna del Carmelo</w:t>
      </w:r>
      <w:r w:rsidRPr="00AB0EAA">
        <w:rPr>
          <w:rFonts w:ascii="Book Antiqua" w:hAnsi="Book Antiqua" w:cs="Arial"/>
          <w:b/>
          <w:color w:val="FF0000"/>
          <w:sz w:val="32"/>
          <w:szCs w:val="32"/>
        </w:rPr>
        <w:t>"</w:t>
      </w:r>
      <w:r w:rsidRPr="00D92101">
        <w:rPr>
          <w:rFonts w:ascii="Book Antiqua" w:hAnsi="Book Antiqua" w:cs="Arial"/>
          <w:color w:val="202124"/>
          <w:sz w:val="32"/>
          <w:szCs w:val="32"/>
        </w:rPr>
        <w:t xml:space="preserve"> </w:t>
      </w:r>
    </w:p>
    <w:p w:rsidR="00AB0EAA" w:rsidRDefault="00AB0EAA" w:rsidP="00FD520C">
      <w:pPr>
        <w:spacing w:after="0" w:line="240" w:lineRule="auto"/>
        <w:jc w:val="both"/>
        <w:rPr>
          <w:rFonts w:ascii="Book Antiqua" w:hAnsi="Book Antiqua" w:cs="Arial"/>
          <w:b/>
          <w:color w:val="202124"/>
          <w:sz w:val="10"/>
          <w:szCs w:val="10"/>
        </w:rPr>
      </w:pPr>
    </w:p>
    <w:p w:rsidR="00AB0EAA" w:rsidRDefault="00FD520C" w:rsidP="00FD520C">
      <w:pPr>
        <w:spacing w:after="0" w:line="240" w:lineRule="auto"/>
        <w:jc w:val="both"/>
        <w:rPr>
          <w:rFonts w:ascii="Book Antiqua" w:hAnsi="Book Antiqua" w:cs="Arial"/>
          <w:color w:val="202124"/>
          <w:sz w:val="32"/>
          <w:szCs w:val="32"/>
        </w:rPr>
      </w:pPr>
      <w:r w:rsidRPr="00FD520C">
        <w:rPr>
          <w:rFonts w:ascii="Book Antiqua" w:hAnsi="Book Antiqua" w:cs="Arial"/>
          <w:b/>
          <w:color w:val="202124"/>
          <w:sz w:val="32"/>
          <w:szCs w:val="32"/>
        </w:rPr>
        <w:t>Relatore</w:t>
      </w:r>
      <w:r w:rsidRPr="00D92101">
        <w:rPr>
          <w:rFonts w:ascii="Book Antiqua" w:hAnsi="Book Antiqua" w:cs="Arial"/>
          <w:color w:val="202124"/>
          <w:sz w:val="32"/>
          <w:szCs w:val="32"/>
        </w:rPr>
        <w:t>:</w:t>
      </w:r>
      <w:r>
        <w:rPr>
          <w:rFonts w:ascii="Book Antiqua" w:hAnsi="Book Antiqua" w:cs="Arial"/>
          <w:color w:val="202124"/>
          <w:sz w:val="32"/>
          <w:szCs w:val="32"/>
        </w:rPr>
        <w:tab/>
      </w:r>
      <w:r w:rsidR="00AB0EAA" w:rsidRPr="00B05EEE">
        <w:rPr>
          <w:rFonts w:ascii="Book Antiqua" w:hAnsi="Book Antiqua" w:cs="Arial"/>
          <w:i/>
          <w:color w:val="202124"/>
          <w:sz w:val="32"/>
          <w:szCs w:val="32"/>
        </w:rPr>
        <w:t xml:space="preserve">Padre Claudio </w:t>
      </w:r>
      <w:proofErr w:type="spellStart"/>
      <w:r w:rsidR="00AB0EAA" w:rsidRPr="00B05EEE">
        <w:rPr>
          <w:rFonts w:ascii="Book Antiqua" w:hAnsi="Book Antiqua" w:cs="Arial"/>
          <w:i/>
          <w:color w:val="202124"/>
          <w:sz w:val="32"/>
          <w:szCs w:val="32"/>
        </w:rPr>
        <w:t>Truzzi</w:t>
      </w:r>
      <w:proofErr w:type="spellEnd"/>
      <w:r w:rsidR="00AB0EAA">
        <w:rPr>
          <w:rFonts w:ascii="Book Antiqua" w:hAnsi="Book Antiqua" w:cs="Arial"/>
          <w:color w:val="202124"/>
          <w:sz w:val="32"/>
          <w:szCs w:val="32"/>
        </w:rPr>
        <w:t xml:space="preserve"> priore del santuario del Carmelo </w:t>
      </w:r>
    </w:p>
    <w:p w:rsidR="00085EB0" w:rsidRPr="00D92101" w:rsidRDefault="00AB0EAA" w:rsidP="00AB0EAA">
      <w:pPr>
        <w:spacing w:after="0" w:line="240" w:lineRule="auto"/>
        <w:ind w:left="708" w:firstLine="708"/>
        <w:jc w:val="both"/>
        <w:rPr>
          <w:rFonts w:ascii="Book Antiqua" w:hAnsi="Book Antiqua" w:cs="Arial"/>
          <w:color w:val="202124"/>
          <w:sz w:val="32"/>
          <w:szCs w:val="32"/>
        </w:rPr>
      </w:pPr>
      <w:r>
        <w:rPr>
          <w:rFonts w:ascii="Book Antiqua" w:hAnsi="Book Antiqua" w:cs="Arial"/>
          <w:color w:val="202124"/>
          <w:sz w:val="32"/>
          <w:szCs w:val="32"/>
        </w:rPr>
        <w:t>di Monza</w:t>
      </w:r>
    </w:p>
    <w:sectPr w:rsidR="00085EB0" w:rsidRPr="00D92101" w:rsidSect="00AB0E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85EB0"/>
    <w:rsid w:val="00085EB0"/>
    <w:rsid w:val="002B0851"/>
    <w:rsid w:val="004C58F0"/>
    <w:rsid w:val="00564F8F"/>
    <w:rsid w:val="00613398"/>
    <w:rsid w:val="00754A8E"/>
    <w:rsid w:val="008F2BC1"/>
    <w:rsid w:val="00A45F67"/>
    <w:rsid w:val="00AB0EAA"/>
    <w:rsid w:val="00B05EEE"/>
    <w:rsid w:val="00B10924"/>
    <w:rsid w:val="00CE255C"/>
    <w:rsid w:val="00D761E6"/>
    <w:rsid w:val="00D92101"/>
    <w:rsid w:val="00E416A7"/>
    <w:rsid w:val="00F4798A"/>
    <w:rsid w:val="00FD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79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it/url?sa=i&amp;rct=j&amp;q=&amp;esrc=s&amp;source=images&amp;cd=&amp;cad=rja&amp;uact=8&amp;ved=2ahUKEwjdsp71yujhAhVLzKQKHaS0BWsQjRx6BAgBEAU&amp;url=https://www.gruppoliturgico.com/it/prodotti/vergine-di-lourdes-417.htm&amp;psig=AOvVaw2Vu9tIPxgRUWD9wlWlGcKB&amp;ust=15561901961430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ncrypted-tbn3.google.com/images?q=tbn:ANd9GcT4TXKnHKuqm5JOmvlJfE0pcoe4H59X2GJf309TlFWB5y2nRYWUfgs4BL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google.com/imgres?hl=it&amp;gbv=2&amp;biw=986&amp;bih=578&amp;tbm=isch&amp;tbnid=dNSj12LkvC4IyM:&amp;imgrefurl=http://www.cpbesana.it/node/3&amp;docid=K_r6Ce6YuAuGYM&amp;itg=1&amp;imgurl=http://www.cpbesana.it/files/LOGO.jpg&amp;w=531&amp;h=650&amp;ei=hrUmT8XZB8zqOZOipbEI&amp;zoom=1&amp;iact=rc&amp;dur=0&amp;sig=104304490652500777596&amp;page=9&amp;tbnh=104&amp;tbnw=85&amp;start=188&amp;ndsp=21&amp;ved=1t:429,r:3,s:188&amp;tx=25&amp;ty=6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PRINCIPALE</cp:lastModifiedBy>
  <cp:revision>8</cp:revision>
  <cp:lastPrinted>2019-04-24T15:51:00Z</cp:lastPrinted>
  <dcterms:created xsi:type="dcterms:W3CDTF">2019-04-24T09:02:00Z</dcterms:created>
  <dcterms:modified xsi:type="dcterms:W3CDTF">2019-04-28T14:44:00Z</dcterms:modified>
</cp:coreProperties>
</file>