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65" w:rsidRPr="009539B6" w:rsidRDefault="002F4965" w:rsidP="002F4965">
      <w:pPr>
        <w:autoSpaceDE w:val="0"/>
        <w:autoSpaceDN w:val="0"/>
        <w:adjustRightInd w:val="0"/>
        <w:jc w:val="center"/>
        <w:rPr>
          <w:b/>
          <w:bCs/>
          <w:smallCaps/>
          <w:sz w:val="26"/>
          <w:szCs w:val="26"/>
        </w:rPr>
      </w:pPr>
      <w:bookmarkStart w:id="0" w:name="_GoBack"/>
      <w:bookmarkEnd w:id="0"/>
      <w:r w:rsidRPr="009539B6">
        <w:rPr>
          <w:b/>
          <w:bCs/>
          <w:smallCaps/>
          <w:sz w:val="26"/>
          <w:szCs w:val="26"/>
        </w:rPr>
        <w:t xml:space="preserve">Arcidiocesi di Milano </w:t>
      </w:r>
    </w:p>
    <w:p w:rsidR="002F4965" w:rsidRPr="0091172B" w:rsidRDefault="002F4965" w:rsidP="002F4965">
      <w:pPr>
        <w:autoSpaceDE w:val="0"/>
        <w:autoSpaceDN w:val="0"/>
        <w:adjustRightInd w:val="0"/>
        <w:jc w:val="center"/>
        <w:rPr>
          <w:b/>
          <w:bCs/>
          <w:i/>
          <w:smallCaps/>
        </w:rPr>
      </w:pPr>
    </w:p>
    <w:p w:rsidR="002F4965" w:rsidRPr="0091172B" w:rsidRDefault="002F4965" w:rsidP="002F4965">
      <w:pPr>
        <w:autoSpaceDE w:val="0"/>
        <w:autoSpaceDN w:val="0"/>
        <w:adjustRightInd w:val="0"/>
        <w:jc w:val="center"/>
        <w:rPr>
          <w:b/>
          <w:bCs/>
          <w:i/>
          <w:smallCaps/>
          <w:sz w:val="28"/>
          <w:szCs w:val="28"/>
        </w:rPr>
      </w:pPr>
      <w:r w:rsidRPr="0091172B">
        <w:rPr>
          <w:b/>
          <w:bCs/>
          <w:i/>
          <w:smallCaps/>
          <w:sz w:val="28"/>
          <w:szCs w:val="28"/>
        </w:rPr>
        <w:t>MESSA nel giorno del Natale del Signore</w:t>
      </w:r>
    </w:p>
    <w:p w:rsidR="002F4965" w:rsidRPr="0091172B" w:rsidRDefault="002F4965" w:rsidP="002F4965">
      <w:pPr>
        <w:autoSpaceDE w:val="0"/>
        <w:autoSpaceDN w:val="0"/>
        <w:adjustRightInd w:val="0"/>
        <w:jc w:val="center"/>
        <w:rPr>
          <w:i/>
          <w:lang w:val="en-GB" w:eastAsia="it-IT"/>
        </w:rPr>
      </w:pPr>
      <w:r w:rsidRPr="0091172B">
        <w:rPr>
          <w:i/>
          <w:lang w:val="en-GB" w:eastAsia="it-IT"/>
        </w:rPr>
        <w:t>Is 8,23b – 9,6a; Salmo 95 (96); Eb 1,1-8a; Lc 2, 1-14</w:t>
      </w:r>
    </w:p>
    <w:p w:rsidR="002F4965" w:rsidRPr="009539B6" w:rsidRDefault="002F4965" w:rsidP="002F4965">
      <w:pPr>
        <w:autoSpaceDE w:val="0"/>
        <w:autoSpaceDN w:val="0"/>
        <w:adjustRightInd w:val="0"/>
        <w:jc w:val="center"/>
        <w:rPr>
          <w:i/>
          <w:sz w:val="26"/>
          <w:szCs w:val="26"/>
          <w:lang w:val="en-GB" w:eastAsia="it-IT"/>
        </w:rPr>
      </w:pPr>
    </w:p>
    <w:p w:rsidR="002F4965" w:rsidRPr="0091172B" w:rsidRDefault="002F4965" w:rsidP="002F4965">
      <w:pPr>
        <w:autoSpaceDE w:val="0"/>
        <w:autoSpaceDN w:val="0"/>
        <w:adjustRightInd w:val="0"/>
        <w:jc w:val="center"/>
        <w:rPr>
          <w:rFonts w:ascii="Times New Roman Grassetto" w:hAnsi="Times New Roman Grassetto"/>
          <w:b/>
          <w:bCs/>
          <w:smallCaps/>
        </w:rPr>
      </w:pPr>
      <w:r w:rsidRPr="0091172B">
        <w:rPr>
          <w:rFonts w:ascii="Times New Roman Grassetto" w:hAnsi="Times New Roman Grassetto"/>
          <w:b/>
          <w:bCs/>
          <w:smallCaps/>
        </w:rPr>
        <w:t>Duomo di Milano, 25 dicembre 2016</w:t>
      </w:r>
    </w:p>
    <w:p w:rsidR="002F4965" w:rsidRDefault="002F4965" w:rsidP="002F4965">
      <w:pPr>
        <w:autoSpaceDE w:val="0"/>
        <w:autoSpaceDN w:val="0"/>
        <w:adjustRightInd w:val="0"/>
        <w:jc w:val="center"/>
        <w:rPr>
          <w:bCs/>
          <w:sz w:val="26"/>
          <w:szCs w:val="26"/>
        </w:rPr>
      </w:pPr>
    </w:p>
    <w:p w:rsidR="00F54285" w:rsidRDefault="00F54285" w:rsidP="002F4965">
      <w:pPr>
        <w:autoSpaceDE w:val="0"/>
        <w:autoSpaceDN w:val="0"/>
        <w:adjustRightInd w:val="0"/>
        <w:jc w:val="center"/>
        <w:rPr>
          <w:bCs/>
          <w:sz w:val="26"/>
          <w:szCs w:val="26"/>
        </w:rPr>
      </w:pPr>
    </w:p>
    <w:p w:rsidR="002F4965" w:rsidRPr="009539B6" w:rsidRDefault="002F4965" w:rsidP="002F4965">
      <w:pPr>
        <w:jc w:val="center"/>
        <w:rPr>
          <w:b/>
          <w:bCs/>
          <w:smallCaps/>
          <w:sz w:val="26"/>
          <w:szCs w:val="26"/>
        </w:rPr>
      </w:pPr>
      <w:r w:rsidRPr="009539B6">
        <w:rPr>
          <w:b/>
          <w:bCs/>
          <w:smallCaps/>
          <w:sz w:val="26"/>
          <w:szCs w:val="26"/>
        </w:rPr>
        <w:t>Omelia di S.E.R. Card. Angelo Scola, Arcivescovo di Milano</w:t>
      </w:r>
    </w:p>
    <w:p w:rsidR="002E4027" w:rsidRPr="009539B6" w:rsidRDefault="002E4027" w:rsidP="00C30057">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jc w:val="center"/>
        <w:rPr>
          <w:sz w:val="26"/>
          <w:szCs w:val="26"/>
        </w:rPr>
      </w:pPr>
    </w:p>
    <w:p w:rsidR="00565F9B" w:rsidRPr="00963EDA" w:rsidRDefault="00565F9B" w:rsidP="00C30057">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p>
    <w:p w:rsidR="00F54285" w:rsidRPr="00963EDA" w:rsidRDefault="00F54285" w:rsidP="00C30057">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p>
    <w:p w:rsidR="002D4012" w:rsidRPr="00963EDA" w:rsidRDefault="002D4012" w:rsidP="00963EDA">
      <w:pPr>
        <w:pStyle w:val="Paragrafoelenco"/>
        <w:widowControl w:val="0"/>
        <w:numPr>
          <w:ilvl w:val="0"/>
          <w:numId w:val="1"/>
        </w:numPr>
        <w:tabs>
          <w:tab w:val="left" w:pos="567"/>
        </w:tabs>
        <w:autoSpaceDE w:val="0"/>
        <w:autoSpaceDN w:val="0"/>
        <w:adjustRightInd w:val="0"/>
        <w:ind w:left="0" w:right="-1" w:firstLine="567"/>
        <w:jc w:val="both"/>
        <w:rPr>
          <w:b/>
          <w:sz w:val="22"/>
          <w:szCs w:val="22"/>
        </w:rPr>
      </w:pPr>
      <w:r w:rsidRPr="00963EDA">
        <w:rPr>
          <w:b/>
          <w:sz w:val="22"/>
          <w:szCs w:val="22"/>
        </w:rPr>
        <w:t>Questo Bambino è irradiazione della gloria del Padre</w:t>
      </w:r>
    </w:p>
    <w:p w:rsidR="00963EDA" w:rsidRPr="00963EDA" w:rsidRDefault="00963EDA"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sz w:val="12"/>
          <w:szCs w:val="12"/>
        </w:rPr>
      </w:pPr>
    </w:p>
    <w:p w:rsidR="006E2729" w:rsidRPr="00963EDA" w:rsidRDefault="002E4027"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sz w:val="22"/>
          <w:szCs w:val="22"/>
        </w:rPr>
      </w:pPr>
      <w:r w:rsidRPr="00963EDA">
        <w:rPr>
          <w:sz w:val="22"/>
          <w:szCs w:val="22"/>
        </w:rPr>
        <w:t>«</w:t>
      </w:r>
      <w:r w:rsidRPr="00963EDA">
        <w:rPr>
          <w:i/>
          <w:sz w:val="22"/>
          <w:szCs w:val="22"/>
        </w:rPr>
        <w:t xml:space="preserve">Dio, </w:t>
      </w:r>
      <w:r w:rsidR="00565F9B" w:rsidRPr="00963EDA">
        <w:rPr>
          <w:i/>
          <w:sz w:val="22"/>
          <w:szCs w:val="22"/>
        </w:rPr>
        <w:t>che molte volte e in diversi modi nei tempi antichi aveva parlato ai padri per mezzo dei profeti, ultimamente,</w:t>
      </w:r>
      <w:r w:rsidRPr="00963EDA">
        <w:rPr>
          <w:i/>
          <w:sz w:val="22"/>
          <w:szCs w:val="22"/>
        </w:rPr>
        <w:t xml:space="preserve"> in questi giorni, ha parl</w:t>
      </w:r>
      <w:r w:rsidR="000B7FD3" w:rsidRPr="00963EDA">
        <w:rPr>
          <w:i/>
          <w:sz w:val="22"/>
          <w:szCs w:val="22"/>
        </w:rPr>
        <w:t>ato a noi per mezzo del Figlio,</w:t>
      </w:r>
      <w:r w:rsidRPr="00963EDA">
        <w:rPr>
          <w:i/>
          <w:sz w:val="22"/>
          <w:szCs w:val="22"/>
        </w:rPr>
        <w:t>… mediante il quale ha fatto anche il mondo. Egli è irradiazione della sua gloria</w:t>
      </w:r>
      <w:r w:rsidRPr="00963EDA">
        <w:rPr>
          <w:sz w:val="22"/>
          <w:szCs w:val="22"/>
        </w:rPr>
        <w:t>» (</w:t>
      </w:r>
      <w:r w:rsidRPr="00963EDA">
        <w:rPr>
          <w:i/>
          <w:sz w:val="22"/>
          <w:szCs w:val="22"/>
        </w:rPr>
        <w:t>Epistola</w:t>
      </w:r>
      <w:r w:rsidRPr="00963EDA">
        <w:rPr>
          <w:sz w:val="22"/>
          <w:szCs w:val="22"/>
        </w:rPr>
        <w:t xml:space="preserve">, </w:t>
      </w:r>
      <w:r w:rsidRPr="00963EDA">
        <w:rPr>
          <w:i/>
          <w:sz w:val="22"/>
          <w:szCs w:val="22"/>
        </w:rPr>
        <w:t>Eb</w:t>
      </w:r>
      <w:r w:rsidRPr="00963EDA">
        <w:rPr>
          <w:sz w:val="22"/>
          <w:szCs w:val="22"/>
        </w:rPr>
        <w:t xml:space="preserve"> 1,</w:t>
      </w:r>
      <w:r w:rsidR="00565F9B" w:rsidRPr="00963EDA">
        <w:rPr>
          <w:sz w:val="22"/>
          <w:szCs w:val="22"/>
        </w:rPr>
        <w:t xml:space="preserve"> 1-3).</w:t>
      </w:r>
    </w:p>
    <w:p w:rsidR="00565F9B" w:rsidRPr="00963EDA" w:rsidRDefault="00565F9B"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sz w:val="22"/>
          <w:szCs w:val="22"/>
        </w:rPr>
      </w:pPr>
      <w:r w:rsidRPr="00963EDA">
        <w:rPr>
          <w:sz w:val="22"/>
          <w:szCs w:val="22"/>
        </w:rPr>
        <w:t xml:space="preserve">L’incarnazione del Figlio </w:t>
      </w:r>
      <w:r w:rsidR="00C30057" w:rsidRPr="00963EDA">
        <w:rPr>
          <w:sz w:val="22"/>
          <w:szCs w:val="22"/>
        </w:rPr>
        <w:t>–</w:t>
      </w:r>
      <w:r w:rsidR="00901BFC" w:rsidRPr="00963EDA">
        <w:rPr>
          <w:sz w:val="22"/>
          <w:szCs w:val="22"/>
        </w:rPr>
        <w:t xml:space="preserve"> </w:t>
      </w:r>
      <w:r w:rsidRPr="00963EDA">
        <w:rPr>
          <w:sz w:val="22"/>
          <w:szCs w:val="22"/>
        </w:rPr>
        <w:t>come scrive</w:t>
      </w:r>
      <w:r w:rsidR="00C30057" w:rsidRPr="00963EDA">
        <w:rPr>
          <w:sz w:val="22"/>
          <w:szCs w:val="22"/>
        </w:rPr>
        <w:t xml:space="preserve"> </w:t>
      </w:r>
      <w:r w:rsidR="005205AA" w:rsidRPr="00963EDA">
        <w:rPr>
          <w:sz w:val="22"/>
          <w:szCs w:val="22"/>
        </w:rPr>
        <w:t>l’</w:t>
      </w:r>
      <w:r w:rsidRPr="00963EDA">
        <w:rPr>
          <w:sz w:val="22"/>
          <w:szCs w:val="22"/>
        </w:rPr>
        <w:t xml:space="preserve">autore della </w:t>
      </w:r>
      <w:r w:rsidRPr="00963EDA">
        <w:rPr>
          <w:i/>
          <w:sz w:val="22"/>
          <w:szCs w:val="22"/>
        </w:rPr>
        <w:t>Lettera agli Ebrei</w:t>
      </w:r>
      <w:r w:rsidR="00C30057" w:rsidRPr="00963EDA">
        <w:rPr>
          <w:sz w:val="22"/>
          <w:szCs w:val="22"/>
        </w:rPr>
        <w:t xml:space="preserve"> – </w:t>
      </w:r>
      <w:r w:rsidRPr="00963EDA">
        <w:rPr>
          <w:sz w:val="22"/>
          <w:szCs w:val="22"/>
        </w:rPr>
        <w:t>è il compimento del disegno</w:t>
      </w:r>
      <w:r w:rsidR="00C30057" w:rsidRPr="00963EDA">
        <w:rPr>
          <w:sz w:val="22"/>
          <w:szCs w:val="22"/>
        </w:rPr>
        <w:t xml:space="preserve"> gratuito voluto </w:t>
      </w:r>
      <w:r w:rsidRPr="00963EDA">
        <w:rPr>
          <w:sz w:val="22"/>
          <w:szCs w:val="22"/>
        </w:rPr>
        <w:t xml:space="preserve">da Dio prima ancora della creazione ed è l’ultima parola della sua rivelazione d’amore. </w:t>
      </w:r>
    </w:p>
    <w:p w:rsidR="00565F9B" w:rsidRPr="00963EDA" w:rsidRDefault="00565F9B"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kern w:val="2"/>
          <w:sz w:val="22"/>
          <w:szCs w:val="22"/>
        </w:rPr>
      </w:pPr>
      <w:r w:rsidRPr="00963EDA">
        <w:rPr>
          <w:sz w:val="22"/>
          <w:szCs w:val="22"/>
        </w:rPr>
        <w:t xml:space="preserve">Questo Bambino </w:t>
      </w:r>
      <w:r w:rsidRPr="00963EDA">
        <w:rPr>
          <w:i/>
          <w:sz w:val="22"/>
          <w:szCs w:val="22"/>
        </w:rPr>
        <w:t>irradia</w:t>
      </w:r>
      <w:r w:rsidR="009D0434" w:rsidRPr="00963EDA">
        <w:rPr>
          <w:i/>
          <w:sz w:val="22"/>
          <w:szCs w:val="22"/>
        </w:rPr>
        <w:t xml:space="preserve"> </w:t>
      </w:r>
      <w:r w:rsidRPr="00963EDA">
        <w:rPr>
          <w:sz w:val="22"/>
          <w:szCs w:val="22"/>
        </w:rPr>
        <w:t>la gloria di Dio.</w:t>
      </w:r>
      <w:r w:rsidR="00C30057" w:rsidRPr="00963EDA">
        <w:rPr>
          <w:kern w:val="2"/>
          <w:sz w:val="22"/>
          <w:szCs w:val="22"/>
        </w:rPr>
        <w:t xml:space="preserve"> </w:t>
      </w:r>
      <w:r w:rsidR="009D0434" w:rsidRPr="00963EDA">
        <w:rPr>
          <w:kern w:val="2"/>
          <w:sz w:val="22"/>
          <w:szCs w:val="22"/>
        </w:rPr>
        <w:t xml:space="preserve">Da Lui emana una </w:t>
      </w:r>
      <w:r w:rsidR="00C30057" w:rsidRPr="00963EDA">
        <w:rPr>
          <w:kern w:val="2"/>
          <w:sz w:val="22"/>
          <w:szCs w:val="22"/>
        </w:rPr>
        <w:t xml:space="preserve">vivida luce che </w:t>
      </w:r>
      <w:r w:rsidR="009D0434" w:rsidRPr="00963EDA">
        <w:rPr>
          <w:kern w:val="2"/>
          <w:sz w:val="22"/>
          <w:szCs w:val="22"/>
        </w:rPr>
        <w:t xml:space="preserve">fa brillare </w:t>
      </w:r>
      <w:r w:rsidR="00C30057" w:rsidRPr="00963EDA">
        <w:rPr>
          <w:kern w:val="2"/>
          <w:sz w:val="22"/>
          <w:szCs w:val="22"/>
        </w:rPr>
        <w:t xml:space="preserve">questo santo giorno del Suo Natale. </w:t>
      </w:r>
      <w:r w:rsidR="009D0434" w:rsidRPr="00963EDA">
        <w:rPr>
          <w:kern w:val="2"/>
          <w:sz w:val="22"/>
          <w:szCs w:val="22"/>
        </w:rPr>
        <w:t>Tale luce consiste nella</w:t>
      </w:r>
      <w:r w:rsidR="00C30057" w:rsidRPr="00963EDA">
        <w:rPr>
          <w:kern w:val="2"/>
          <w:sz w:val="22"/>
          <w:szCs w:val="22"/>
        </w:rPr>
        <w:t xml:space="preserve"> Sua umanità</w:t>
      </w:r>
      <w:r w:rsidR="009D0434" w:rsidRPr="00963EDA">
        <w:rPr>
          <w:kern w:val="2"/>
          <w:sz w:val="22"/>
          <w:szCs w:val="22"/>
        </w:rPr>
        <w:t xml:space="preserve"> che</w:t>
      </w:r>
      <w:r w:rsidR="00C30057" w:rsidRPr="00963EDA">
        <w:rPr>
          <w:kern w:val="2"/>
          <w:sz w:val="22"/>
          <w:szCs w:val="22"/>
        </w:rPr>
        <w:t>, c</w:t>
      </w:r>
      <w:r w:rsidR="009D0434" w:rsidRPr="00963EDA">
        <w:rPr>
          <w:kern w:val="2"/>
          <w:sz w:val="22"/>
          <w:szCs w:val="22"/>
        </w:rPr>
        <w:t>om</w:t>
      </w:r>
      <w:r w:rsidR="00C30057" w:rsidRPr="00963EDA">
        <w:rPr>
          <w:kern w:val="2"/>
          <w:sz w:val="22"/>
          <w:szCs w:val="22"/>
        </w:rPr>
        <w:t>e</w:t>
      </w:r>
      <w:r w:rsidR="009D0434" w:rsidRPr="00963EDA">
        <w:rPr>
          <w:kern w:val="2"/>
          <w:sz w:val="22"/>
          <w:szCs w:val="22"/>
        </w:rPr>
        <w:t xml:space="preserve"> afferma il Catechismo della Chiesa Cattolica (n. 515), passo dopo passo conduceva i Suoi a riconoscere la Sua divinità. Il dono straordinario ed immeritato del Natale di Gesù fa dire al nostro padre Ambrogio: </w:t>
      </w:r>
      <w:r w:rsidR="005205AA" w:rsidRPr="00963EDA">
        <w:rPr>
          <w:kern w:val="2"/>
          <w:sz w:val="22"/>
          <w:szCs w:val="22"/>
        </w:rPr>
        <w:t>«</w:t>
      </w:r>
      <w:r w:rsidR="00C30057" w:rsidRPr="00963EDA">
        <w:rPr>
          <w:i/>
          <w:kern w:val="2"/>
          <w:sz w:val="22"/>
          <w:szCs w:val="22"/>
        </w:rPr>
        <w:t>S</w:t>
      </w:r>
      <w:r w:rsidR="00F0686B" w:rsidRPr="00963EDA">
        <w:rPr>
          <w:i/>
          <w:kern w:val="2"/>
          <w:sz w:val="22"/>
          <w:szCs w:val="22"/>
        </w:rPr>
        <w:t>arebbe perfino inutile nascere, se non avessimo il vantaggio di essere redenti</w:t>
      </w:r>
      <w:r w:rsidR="005205AA" w:rsidRPr="00963EDA">
        <w:rPr>
          <w:kern w:val="2"/>
          <w:sz w:val="22"/>
          <w:szCs w:val="22"/>
        </w:rPr>
        <w:t>»</w:t>
      </w:r>
      <w:r w:rsidR="00F0686B" w:rsidRPr="00963EDA">
        <w:rPr>
          <w:kern w:val="2"/>
          <w:sz w:val="22"/>
          <w:szCs w:val="22"/>
        </w:rPr>
        <w:t xml:space="preserve"> (</w:t>
      </w:r>
      <w:r w:rsidR="00C30057" w:rsidRPr="00963EDA">
        <w:rPr>
          <w:kern w:val="2"/>
          <w:sz w:val="22"/>
          <w:szCs w:val="22"/>
        </w:rPr>
        <w:t>Sant’Ambrogio</w:t>
      </w:r>
      <w:r w:rsidR="00F0686B" w:rsidRPr="00963EDA">
        <w:rPr>
          <w:i/>
          <w:smallCaps/>
          <w:kern w:val="2"/>
          <w:sz w:val="22"/>
          <w:szCs w:val="22"/>
        </w:rPr>
        <w:t>,</w:t>
      </w:r>
      <w:r w:rsidR="00F0686B" w:rsidRPr="00963EDA">
        <w:rPr>
          <w:i/>
          <w:kern w:val="2"/>
          <w:sz w:val="22"/>
          <w:szCs w:val="22"/>
        </w:rPr>
        <w:t xml:space="preserve"> Isacco e l’anima</w:t>
      </w:r>
      <w:r w:rsidR="00F0686B" w:rsidRPr="00963EDA">
        <w:rPr>
          <w:kern w:val="2"/>
          <w:sz w:val="22"/>
          <w:szCs w:val="22"/>
        </w:rPr>
        <w:t>, 4,35).</w:t>
      </w:r>
    </w:p>
    <w:p w:rsidR="00963EDA" w:rsidRPr="00963EDA" w:rsidRDefault="00963EDA"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kern w:val="2"/>
          <w:sz w:val="22"/>
          <w:szCs w:val="22"/>
        </w:rPr>
      </w:pPr>
    </w:p>
    <w:p w:rsidR="002D4012" w:rsidRPr="00963EDA" w:rsidRDefault="002D4012" w:rsidP="00963EDA">
      <w:pPr>
        <w:pStyle w:val="Paragrafoelenco"/>
        <w:widowControl w:val="0"/>
        <w:numPr>
          <w:ilvl w:val="0"/>
          <w:numId w:val="1"/>
        </w:numPr>
        <w:tabs>
          <w:tab w:val="left" w:pos="567"/>
        </w:tabs>
        <w:autoSpaceDE w:val="0"/>
        <w:autoSpaceDN w:val="0"/>
        <w:adjustRightInd w:val="0"/>
        <w:ind w:left="0" w:right="-1" w:firstLine="567"/>
        <w:jc w:val="both"/>
        <w:rPr>
          <w:b/>
          <w:kern w:val="24"/>
          <w:sz w:val="22"/>
          <w:szCs w:val="22"/>
        </w:rPr>
      </w:pPr>
      <w:r w:rsidRPr="00963EDA">
        <w:rPr>
          <w:b/>
          <w:kern w:val="24"/>
          <w:sz w:val="22"/>
          <w:szCs w:val="22"/>
        </w:rPr>
        <w:t>Liberi di fronte a questo Evento</w:t>
      </w:r>
    </w:p>
    <w:p w:rsidR="00963EDA" w:rsidRPr="00963EDA" w:rsidRDefault="00963EDA"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kern w:val="24"/>
          <w:sz w:val="12"/>
          <w:szCs w:val="12"/>
        </w:rPr>
      </w:pPr>
    </w:p>
    <w:p w:rsidR="000E37B9" w:rsidRPr="00963EDA" w:rsidRDefault="000E37B9"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kern w:val="24"/>
          <w:sz w:val="22"/>
          <w:szCs w:val="22"/>
        </w:rPr>
      </w:pPr>
      <w:r w:rsidRPr="00963EDA">
        <w:rPr>
          <w:kern w:val="24"/>
          <w:sz w:val="22"/>
          <w:szCs w:val="22"/>
        </w:rPr>
        <w:t>«</w:t>
      </w:r>
      <w:r w:rsidRPr="00963EDA">
        <w:rPr>
          <w:i/>
          <w:kern w:val="24"/>
          <w:sz w:val="22"/>
          <w:szCs w:val="22"/>
        </w:rPr>
        <w:t xml:space="preserve">C’erano in quella regione alcuni pastori che, pernottando all’aperto, vegliavano tutta la notte facendo la guardia al loro gregge. Un angelo del Signore si presentò a loro e la gloria </w:t>
      </w:r>
      <w:r w:rsidR="000B7FD3" w:rsidRPr="00963EDA">
        <w:rPr>
          <w:kern w:val="24"/>
          <w:sz w:val="22"/>
          <w:szCs w:val="22"/>
        </w:rPr>
        <w:t>[</w:t>
      </w:r>
      <w:r w:rsidR="00FD3892" w:rsidRPr="00963EDA">
        <w:rPr>
          <w:kern w:val="24"/>
          <w:sz w:val="22"/>
          <w:szCs w:val="22"/>
        </w:rPr>
        <w:t>la si</w:t>
      </w:r>
      <w:r w:rsidR="000B7FD3" w:rsidRPr="00963EDA">
        <w:rPr>
          <w:kern w:val="24"/>
          <w:sz w:val="22"/>
          <w:szCs w:val="22"/>
        </w:rPr>
        <w:t>ngolare umanità di Gesù Bambino</w:t>
      </w:r>
      <w:r w:rsidR="00FD3892" w:rsidRPr="00963EDA">
        <w:rPr>
          <w:kern w:val="24"/>
          <w:sz w:val="22"/>
          <w:szCs w:val="22"/>
        </w:rPr>
        <w:t>]</w:t>
      </w:r>
      <w:r w:rsidR="00FD3892" w:rsidRPr="00963EDA">
        <w:rPr>
          <w:i/>
          <w:kern w:val="24"/>
          <w:sz w:val="22"/>
          <w:szCs w:val="22"/>
        </w:rPr>
        <w:t xml:space="preserve"> </w:t>
      </w:r>
      <w:r w:rsidRPr="00963EDA">
        <w:rPr>
          <w:i/>
          <w:kern w:val="24"/>
          <w:sz w:val="22"/>
          <w:szCs w:val="22"/>
        </w:rPr>
        <w:t>del Signore li avvolse di luce</w:t>
      </w:r>
      <w:r w:rsidRPr="00963EDA">
        <w:rPr>
          <w:kern w:val="24"/>
          <w:sz w:val="22"/>
          <w:szCs w:val="22"/>
        </w:rPr>
        <w:t>» (</w:t>
      </w:r>
      <w:r w:rsidRPr="00963EDA">
        <w:rPr>
          <w:i/>
          <w:kern w:val="24"/>
          <w:sz w:val="22"/>
          <w:szCs w:val="22"/>
        </w:rPr>
        <w:t>Vangelo</w:t>
      </w:r>
      <w:r w:rsidRPr="00963EDA">
        <w:rPr>
          <w:kern w:val="24"/>
          <w:sz w:val="22"/>
          <w:szCs w:val="22"/>
        </w:rPr>
        <w:t xml:space="preserve">, </w:t>
      </w:r>
      <w:r w:rsidRPr="00963EDA">
        <w:rPr>
          <w:i/>
          <w:kern w:val="24"/>
          <w:sz w:val="22"/>
          <w:szCs w:val="22"/>
        </w:rPr>
        <w:t>Lc</w:t>
      </w:r>
      <w:r w:rsidRPr="00963EDA">
        <w:rPr>
          <w:kern w:val="24"/>
          <w:sz w:val="22"/>
          <w:szCs w:val="22"/>
        </w:rPr>
        <w:t xml:space="preserve"> 2, 8-9a). Colpisce che i primi a cui viene dato l’annuncio della nascita del Salvatore sono i pa</w:t>
      </w:r>
      <w:r w:rsidRPr="00963EDA">
        <w:rPr>
          <w:kern w:val="24"/>
          <w:sz w:val="22"/>
          <w:szCs w:val="22"/>
        </w:rPr>
        <w:lastRenderedPageBreak/>
        <w:t>stori, gente povera, di periferia, invisa al mondo cittadino. Eppure</w:t>
      </w:r>
      <w:r w:rsidR="00571F66" w:rsidRPr="00963EDA">
        <w:rPr>
          <w:kern w:val="24"/>
          <w:sz w:val="22"/>
          <w:szCs w:val="22"/>
        </w:rPr>
        <w:t xml:space="preserve">, forse proprio per questo, liberi </w:t>
      </w:r>
      <w:r w:rsidR="00FD3892" w:rsidRPr="00963EDA">
        <w:rPr>
          <w:kern w:val="24"/>
          <w:sz w:val="22"/>
          <w:szCs w:val="22"/>
        </w:rPr>
        <w:t xml:space="preserve">e decisi </w:t>
      </w:r>
      <w:r w:rsidR="00571F66" w:rsidRPr="00963EDA">
        <w:rPr>
          <w:kern w:val="24"/>
          <w:sz w:val="22"/>
          <w:szCs w:val="22"/>
        </w:rPr>
        <w:t>di fronte a quell’evento straordinario. I pastori non hanno niente da opporre alla grazia della salvezza.</w:t>
      </w:r>
    </w:p>
    <w:p w:rsidR="00571F66" w:rsidRPr="00963EDA" w:rsidRDefault="00FD3892"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iCs/>
          <w:sz w:val="22"/>
          <w:szCs w:val="22"/>
        </w:rPr>
      </w:pPr>
      <w:r w:rsidRPr="00963EDA">
        <w:rPr>
          <w:kern w:val="24"/>
          <w:sz w:val="22"/>
          <w:szCs w:val="22"/>
        </w:rPr>
        <w:t>Il Natale è l</w:t>
      </w:r>
      <w:r w:rsidR="009D0434" w:rsidRPr="00963EDA">
        <w:rPr>
          <w:kern w:val="24"/>
          <w:sz w:val="22"/>
          <w:szCs w:val="22"/>
        </w:rPr>
        <w:t>’</w:t>
      </w:r>
      <w:r w:rsidRPr="00963EDA">
        <w:rPr>
          <w:kern w:val="24"/>
          <w:sz w:val="22"/>
          <w:szCs w:val="22"/>
        </w:rPr>
        <w:t>a</w:t>
      </w:r>
      <w:r w:rsidR="009D0434" w:rsidRPr="00963EDA">
        <w:rPr>
          <w:kern w:val="24"/>
          <w:sz w:val="22"/>
          <w:szCs w:val="22"/>
        </w:rPr>
        <w:t>utentica</w:t>
      </w:r>
      <w:r w:rsidRPr="00963EDA">
        <w:rPr>
          <w:kern w:val="24"/>
          <w:sz w:val="22"/>
          <w:szCs w:val="22"/>
        </w:rPr>
        <w:t xml:space="preserve"> povertà che </w:t>
      </w:r>
      <w:r w:rsidR="009D0434" w:rsidRPr="00963EDA">
        <w:rPr>
          <w:kern w:val="24"/>
          <w:sz w:val="22"/>
          <w:szCs w:val="22"/>
        </w:rPr>
        <w:t>n</w:t>
      </w:r>
      <w:r w:rsidRPr="00963EDA">
        <w:rPr>
          <w:kern w:val="24"/>
          <w:sz w:val="22"/>
          <w:szCs w:val="22"/>
        </w:rPr>
        <w:t>obilita noi uomini, assai spesso c</w:t>
      </w:r>
      <w:r w:rsidR="00571F66" w:rsidRPr="00963EDA">
        <w:rPr>
          <w:kern w:val="24"/>
          <w:sz w:val="22"/>
          <w:szCs w:val="22"/>
        </w:rPr>
        <w:t>osì poco coscient</w:t>
      </w:r>
      <w:r w:rsidRPr="00963EDA">
        <w:rPr>
          <w:kern w:val="24"/>
          <w:sz w:val="22"/>
          <w:szCs w:val="22"/>
        </w:rPr>
        <w:t xml:space="preserve">i della nostra dignità. Con sorpresa veniamo oggi risvegliati dalla libertà </w:t>
      </w:r>
      <w:r w:rsidR="00571F66" w:rsidRPr="00963EDA">
        <w:rPr>
          <w:kern w:val="24"/>
          <w:sz w:val="22"/>
          <w:szCs w:val="22"/>
        </w:rPr>
        <w:t>di</w:t>
      </w:r>
      <w:r w:rsidRPr="00963EDA">
        <w:rPr>
          <w:kern w:val="24"/>
          <w:sz w:val="22"/>
          <w:szCs w:val="22"/>
        </w:rPr>
        <w:t xml:space="preserve"> Dio che mobilita la nostra. «</w:t>
      </w:r>
      <w:r w:rsidRPr="00963EDA">
        <w:rPr>
          <w:i/>
          <w:kern w:val="24"/>
          <w:sz w:val="22"/>
          <w:szCs w:val="22"/>
        </w:rPr>
        <w:t>N</w:t>
      </w:r>
      <w:r w:rsidR="00571F66" w:rsidRPr="00963EDA">
        <w:rPr>
          <w:i/>
          <w:kern w:val="2"/>
          <w:sz w:val="22"/>
          <w:szCs w:val="22"/>
        </w:rPr>
        <w:t xml:space="preserve">essun amore prende </w:t>
      </w:r>
      <w:r w:rsidR="000B7FD3" w:rsidRPr="00963EDA">
        <w:rPr>
          <w:i/>
          <w:kern w:val="2"/>
          <w:sz w:val="22"/>
          <w:szCs w:val="22"/>
        </w:rPr>
        <w:t xml:space="preserve">con la </w:t>
      </w:r>
      <w:r w:rsidR="00571F66" w:rsidRPr="00963EDA">
        <w:rPr>
          <w:i/>
          <w:kern w:val="2"/>
          <w:sz w:val="22"/>
          <w:szCs w:val="22"/>
        </w:rPr>
        <w:t>forza l’essere amato</w:t>
      </w:r>
      <w:r w:rsidR="005205AA" w:rsidRPr="00963EDA">
        <w:rPr>
          <w:kern w:val="2"/>
          <w:sz w:val="22"/>
          <w:szCs w:val="22"/>
        </w:rPr>
        <w:t>»</w:t>
      </w:r>
      <w:r w:rsidR="00571F66" w:rsidRPr="00963EDA">
        <w:rPr>
          <w:i/>
          <w:iCs/>
          <w:smallCaps/>
          <w:sz w:val="22"/>
          <w:szCs w:val="22"/>
        </w:rPr>
        <w:t xml:space="preserve"> </w:t>
      </w:r>
      <w:r w:rsidR="00571F66" w:rsidRPr="00963EDA">
        <w:rPr>
          <w:iCs/>
          <w:smallCaps/>
          <w:sz w:val="22"/>
          <w:szCs w:val="22"/>
        </w:rPr>
        <w:t>(</w:t>
      </w:r>
      <w:r w:rsidR="00571F66" w:rsidRPr="00963EDA">
        <w:rPr>
          <w:iCs/>
          <w:sz w:val="22"/>
          <w:szCs w:val="22"/>
        </w:rPr>
        <w:t xml:space="preserve">F. </w:t>
      </w:r>
      <w:r w:rsidRPr="00963EDA">
        <w:rPr>
          <w:iCs/>
          <w:sz w:val="22"/>
          <w:szCs w:val="22"/>
        </w:rPr>
        <w:t>Mauriac</w:t>
      </w:r>
      <w:r w:rsidR="00571F66" w:rsidRPr="00963EDA">
        <w:rPr>
          <w:i/>
          <w:iCs/>
          <w:sz w:val="22"/>
          <w:szCs w:val="22"/>
        </w:rPr>
        <w:t>, Il mistero del Dio-Fanciullo e altre meditazioni</w:t>
      </w:r>
      <w:r w:rsidR="00571F66" w:rsidRPr="00963EDA">
        <w:rPr>
          <w:iCs/>
          <w:sz w:val="22"/>
          <w:szCs w:val="22"/>
        </w:rPr>
        <w:t>).</w:t>
      </w:r>
    </w:p>
    <w:p w:rsidR="00571F66" w:rsidRPr="00963EDA" w:rsidRDefault="00571F66"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iCs/>
          <w:sz w:val="22"/>
          <w:szCs w:val="22"/>
        </w:rPr>
      </w:pPr>
    </w:p>
    <w:p w:rsidR="002D4012" w:rsidRPr="00963EDA" w:rsidRDefault="002D4012" w:rsidP="00963EDA">
      <w:pPr>
        <w:pStyle w:val="Paragrafoelenco"/>
        <w:widowControl w:val="0"/>
        <w:numPr>
          <w:ilvl w:val="0"/>
          <w:numId w:val="1"/>
        </w:numPr>
        <w:tabs>
          <w:tab w:val="left" w:pos="567"/>
        </w:tabs>
        <w:autoSpaceDE w:val="0"/>
        <w:autoSpaceDN w:val="0"/>
        <w:adjustRightInd w:val="0"/>
        <w:ind w:left="0" w:right="-1" w:firstLine="567"/>
        <w:jc w:val="both"/>
        <w:rPr>
          <w:b/>
          <w:i/>
          <w:sz w:val="22"/>
          <w:szCs w:val="22"/>
        </w:rPr>
      </w:pPr>
      <w:r w:rsidRPr="00963EDA">
        <w:rPr>
          <w:b/>
          <w:i/>
          <w:sz w:val="22"/>
          <w:szCs w:val="22"/>
        </w:rPr>
        <w:t>Ci è stato dato un figlio</w:t>
      </w:r>
    </w:p>
    <w:p w:rsidR="00963EDA" w:rsidRPr="00963EDA" w:rsidRDefault="00963EDA"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sz w:val="12"/>
          <w:szCs w:val="12"/>
        </w:rPr>
      </w:pPr>
    </w:p>
    <w:p w:rsidR="005205AA" w:rsidRPr="00963EDA" w:rsidRDefault="005205AA"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sz w:val="22"/>
          <w:szCs w:val="22"/>
        </w:rPr>
      </w:pPr>
      <w:r w:rsidRPr="00963EDA">
        <w:rPr>
          <w:sz w:val="22"/>
          <w:szCs w:val="22"/>
        </w:rPr>
        <w:t>Maria</w:t>
      </w:r>
      <w:r w:rsidRPr="00963EDA">
        <w:rPr>
          <w:i/>
          <w:kern w:val="1"/>
          <w:sz w:val="22"/>
          <w:szCs w:val="22"/>
        </w:rPr>
        <w:t xml:space="preserve"> </w:t>
      </w:r>
      <w:r w:rsidR="00571F66" w:rsidRPr="00963EDA">
        <w:rPr>
          <w:sz w:val="22"/>
          <w:szCs w:val="22"/>
        </w:rPr>
        <w:t>«</w:t>
      </w:r>
      <w:r w:rsidR="003B2BA1" w:rsidRPr="00963EDA">
        <w:rPr>
          <w:i/>
          <w:kern w:val="1"/>
          <w:sz w:val="22"/>
          <w:szCs w:val="22"/>
        </w:rPr>
        <w:t>diede alla luce il suo figlio primogenito, lo avvolse in fasce e lo pose in una mangiatoia</w:t>
      </w:r>
      <w:r w:rsidR="00571F66" w:rsidRPr="00963EDA">
        <w:rPr>
          <w:sz w:val="22"/>
          <w:szCs w:val="22"/>
        </w:rPr>
        <w:t>» (</w:t>
      </w:r>
      <w:r w:rsidR="00571F66" w:rsidRPr="00963EDA">
        <w:rPr>
          <w:i/>
          <w:sz w:val="22"/>
          <w:szCs w:val="22"/>
        </w:rPr>
        <w:t>Vangelo</w:t>
      </w:r>
      <w:r w:rsidR="00571F66" w:rsidRPr="00963EDA">
        <w:rPr>
          <w:sz w:val="22"/>
          <w:szCs w:val="22"/>
        </w:rPr>
        <w:t xml:space="preserve">, </w:t>
      </w:r>
      <w:r w:rsidR="00571F66" w:rsidRPr="00963EDA">
        <w:rPr>
          <w:i/>
          <w:sz w:val="22"/>
          <w:szCs w:val="22"/>
        </w:rPr>
        <w:t>Lc</w:t>
      </w:r>
      <w:r w:rsidR="00571F66" w:rsidRPr="00963EDA">
        <w:rPr>
          <w:sz w:val="22"/>
          <w:szCs w:val="22"/>
        </w:rPr>
        <w:t xml:space="preserve"> 2,</w:t>
      </w:r>
      <w:r w:rsidR="003B2BA1" w:rsidRPr="00963EDA">
        <w:rPr>
          <w:sz w:val="22"/>
          <w:szCs w:val="22"/>
        </w:rPr>
        <w:t>7</w:t>
      </w:r>
      <w:r w:rsidR="00571F66" w:rsidRPr="00963EDA">
        <w:rPr>
          <w:sz w:val="22"/>
          <w:szCs w:val="22"/>
        </w:rPr>
        <w:t>).</w:t>
      </w:r>
      <w:r w:rsidR="009D0434" w:rsidRPr="00963EDA">
        <w:rPr>
          <w:sz w:val="22"/>
          <w:szCs w:val="22"/>
        </w:rPr>
        <w:t xml:space="preserve"> L</w:t>
      </w:r>
      <w:r w:rsidR="003B2BA1" w:rsidRPr="00963EDA">
        <w:rPr>
          <w:sz w:val="22"/>
          <w:szCs w:val="22"/>
        </w:rPr>
        <w:t xml:space="preserve">a Vergine </w:t>
      </w:r>
      <w:r w:rsidR="009D0434" w:rsidRPr="00963EDA">
        <w:rPr>
          <w:sz w:val="22"/>
          <w:szCs w:val="22"/>
        </w:rPr>
        <w:t xml:space="preserve">che </w:t>
      </w:r>
      <w:r w:rsidR="003B2BA1" w:rsidRPr="00963EDA">
        <w:rPr>
          <w:sz w:val="22"/>
          <w:szCs w:val="22"/>
        </w:rPr>
        <w:t>avvolge in fasce Gesù Bambino diventa l’icona della tenerezza eterna del Padre verso il Figlio per mezzo dello Spirito</w:t>
      </w:r>
      <w:r w:rsidR="00CE1A82" w:rsidRPr="00963EDA">
        <w:rPr>
          <w:sz w:val="22"/>
          <w:szCs w:val="22"/>
        </w:rPr>
        <w:t xml:space="preserve"> Santo. Riferendosi alla nudità </w:t>
      </w:r>
      <w:r w:rsidRPr="00963EDA">
        <w:rPr>
          <w:sz w:val="22"/>
          <w:szCs w:val="22"/>
        </w:rPr>
        <w:t xml:space="preserve">di cui si vergognarono i </w:t>
      </w:r>
      <w:r w:rsidR="003B2BA1" w:rsidRPr="00963EDA">
        <w:rPr>
          <w:sz w:val="22"/>
          <w:szCs w:val="22"/>
        </w:rPr>
        <w:t>nostri progenitori nel giardino dell’Eden</w:t>
      </w:r>
      <w:r w:rsidRPr="00963EDA">
        <w:rPr>
          <w:sz w:val="22"/>
          <w:szCs w:val="22"/>
        </w:rPr>
        <w:t xml:space="preserve"> dopo il peccato originale</w:t>
      </w:r>
      <w:r w:rsidR="00CE1A82" w:rsidRPr="00963EDA">
        <w:rPr>
          <w:sz w:val="22"/>
          <w:szCs w:val="22"/>
        </w:rPr>
        <w:t xml:space="preserve">, i </w:t>
      </w:r>
      <w:r w:rsidR="003B2BA1" w:rsidRPr="00963EDA">
        <w:rPr>
          <w:sz w:val="22"/>
          <w:szCs w:val="22"/>
        </w:rPr>
        <w:t>Padri della Chiesa ne parlano come del simbolo di ogni nostra miseria e fragilità</w:t>
      </w:r>
      <w:r w:rsidR="00CE1A82" w:rsidRPr="00963EDA">
        <w:rPr>
          <w:sz w:val="22"/>
          <w:szCs w:val="22"/>
        </w:rPr>
        <w:t>.</w:t>
      </w:r>
      <w:r w:rsidR="003B2BA1" w:rsidRPr="00963EDA">
        <w:rPr>
          <w:sz w:val="22"/>
          <w:szCs w:val="22"/>
        </w:rPr>
        <w:t xml:space="preserve"> Avvolgerla è la natura </w:t>
      </w:r>
      <w:r w:rsidR="009D0434" w:rsidRPr="00963EDA">
        <w:rPr>
          <w:sz w:val="22"/>
          <w:szCs w:val="22"/>
        </w:rPr>
        <w:t xml:space="preserve">propria </w:t>
      </w:r>
      <w:r w:rsidR="003B2BA1" w:rsidRPr="00963EDA">
        <w:rPr>
          <w:sz w:val="22"/>
          <w:szCs w:val="22"/>
        </w:rPr>
        <w:t>della Redenzione.</w:t>
      </w:r>
    </w:p>
    <w:p w:rsidR="00DB2B3E" w:rsidRPr="00963EDA" w:rsidRDefault="003B2BA1"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sz w:val="22"/>
          <w:szCs w:val="22"/>
        </w:rPr>
      </w:pPr>
      <w:r w:rsidRPr="00963EDA">
        <w:rPr>
          <w:sz w:val="22"/>
          <w:szCs w:val="22"/>
        </w:rPr>
        <w:t>«</w:t>
      </w:r>
      <w:r w:rsidR="005205AA" w:rsidRPr="00963EDA">
        <w:rPr>
          <w:i/>
          <w:sz w:val="22"/>
          <w:szCs w:val="22"/>
        </w:rPr>
        <w:t>U</w:t>
      </w:r>
      <w:r w:rsidRPr="00963EDA">
        <w:rPr>
          <w:i/>
          <w:sz w:val="22"/>
          <w:szCs w:val="22"/>
        </w:rPr>
        <w:t>n bambino è nato per noi, ci è stato dato un figlio</w:t>
      </w:r>
      <w:r w:rsidRPr="00963EDA">
        <w:rPr>
          <w:sz w:val="22"/>
          <w:szCs w:val="22"/>
        </w:rPr>
        <w:t>» (</w:t>
      </w:r>
      <w:r w:rsidRPr="00963EDA">
        <w:rPr>
          <w:i/>
          <w:sz w:val="22"/>
          <w:szCs w:val="22"/>
        </w:rPr>
        <w:t>Lettura</w:t>
      </w:r>
      <w:r w:rsidRPr="00963EDA">
        <w:rPr>
          <w:sz w:val="22"/>
          <w:szCs w:val="22"/>
        </w:rPr>
        <w:t xml:space="preserve">, </w:t>
      </w:r>
      <w:r w:rsidRPr="00963EDA">
        <w:rPr>
          <w:i/>
          <w:sz w:val="22"/>
          <w:szCs w:val="22"/>
        </w:rPr>
        <w:t>Is</w:t>
      </w:r>
      <w:r w:rsidRPr="00963EDA">
        <w:rPr>
          <w:sz w:val="22"/>
          <w:szCs w:val="22"/>
        </w:rPr>
        <w:t xml:space="preserve"> 9,5).</w:t>
      </w:r>
      <w:r w:rsidR="005205AA" w:rsidRPr="00963EDA">
        <w:rPr>
          <w:sz w:val="22"/>
          <w:szCs w:val="22"/>
        </w:rPr>
        <w:t xml:space="preserve"> </w:t>
      </w:r>
      <w:r w:rsidR="00DB2B3E" w:rsidRPr="00963EDA">
        <w:rPr>
          <w:sz w:val="22"/>
          <w:szCs w:val="22"/>
        </w:rPr>
        <w:t xml:space="preserve">Citando la </w:t>
      </w:r>
      <w:r w:rsidR="00DB2B3E" w:rsidRPr="00963EDA">
        <w:rPr>
          <w:i/>
          <w:sz w:val="22"/>
          <w:szCs w:val="22"/>
        </w:rPr>
        <w:t>Familiaris Consortio</w:t>
      </w:r>
      <w:r w:rsidR="00DB2B3E" w:rsidRPr="00963EDA">
        <w:rPr>
          <w:sz w:val="22"/>
          <w:szCs w:val="22"/>
        </w:rPr>
        <w:t xml:space="preserve"> di San Giovanni Paolo II, Papa Francesco apre il V Capitolo dell’</w:t>
      </w:r>
      <w:r w:rsidR="00DB2B3E" w:rsidRPr="00963EDA">
        <w:rPr>
          <w:i/>
          <w:sz w:val="22"/>
          <w:szCs w:val="22"/>
        </w:rPr>
        <w:t xml:space="preserve">Amoris Laetitia </w:t>
      </w:r>
      <w:r w:rsidR="005205AA" w:rsidRPr="00963EDA">
        <w:rPr>
          <w:sz w:val="22"/>
          <w:szCs w:val="22"/>
        </w:rPr>
        <w:t>con queste parole: «</w:t>
      </w:r>
      <w:r w:rsidR="00DB2B3E" w:rsidRPr="00963EDA">
        <w:rPr>
          <w:i/>
          <w:sz w:val="22"/>
          <w:szCs w:val="22"/>
        </w:rPr>
        <w:t>L’amore dà sempre vita.</w:t>
      </w:r>
      <w:r w:rsidR="005205AA" w:rsidRPr="00963EDA">
        <w:rPr>
          <w:i/>
          <w:sz w:val="22"/>
          <w:szCs w:val="22"/>
        </w:rPr>
        <w:t xml:space="preserve"> Per questo, l’amore coniugale “</w:t>
      </w:r>
      <w:r w:rsidR="00DB2B3E" w:rsidRPr="00963EDA">
        <w:rPr>
          <w:i/>
          <w:sz w:val="22"/>
          <w:szCs w:val="22"/>
        </w:rPr>
        <w:t>non si esaurisce all’interno della coppia [...]. I coniugi, mentre si donano tra loro, donano al di là di se stessi la realtà del figlio, riflesso vivente del loro amore, segno permanente della unità coniugale e sintesi viva ed indissociabile del loro essere padre e madre</w:t>
      </w:r>
      <w:r w:rsidR="005205AA" w:rsidRPr="00963EDA">
        <w:rPr>
          <w:i/>
          <w:sz w:val="22"/>
          <w:szCs w:val="22"/>
        </w:rPr>
        <w:t>”</w:t>
      </w:r>
      <w:r w:rsidR="00DB2B3E" w:rsidRPr="00963EDA">
        <w:rPr>
          <w:sz w:val="22"/>
          <w:szCs w:val="22"/>
        </w:rPr>
        <w:t>» (</w:t>
      </w:r>
      <w:r w:rsidR="00CE1A82" w:rsidRPr="00963EDA">
        <w:rPr>
          <w:sz w:val="22"/>
          <w:szCs w:val="22"/>
        </w:rPr>
        <w:t xml:space="preserve">Papa </w:t>
      </w:r>
      <w:r w:rsidR="00DB2B3E" w:rsidRPr="00963EDA">
        <w:rPr>
          <w:sz w:val="22"/>
          <w:szCs w:val="22"/>
        </w:rPr>
        <w:t xml:space="preserve">Francesco, </w:t>
      </w:r>
      <w:r w:rsidR="00DB2B3E" w:rsidRPr="00963EDA">
        <w:rPr>
          <w:i/>
          <w:sz w:val="22"/>
          <w:szCs w:val="22"/>
        </w:rPr>
        <w:t>Amoris</w:t>
      </w:r>
      <w:r w:rsidR="005205AA" w:rsidRPr="00963EDA">
        <w:rPr>
          <w:i/>
          <w:sz w:val="22"/>
          <w:szCs w:val="22"/>
        </w:rPr>
        <w:t xml:space="preserve"> l</w:t>
      </w:r>
      <w:r w:rsidR="00DB2B3E" w:rsidRPr="00963EDA">
        <w:rPr>
          <w:i/>
          <w:sz w:val="22"/>
          <w:szCs w:val="22"/>
        </w:rPr>
        <w:t xml:space="preserve">aetitia </w:t>
      </w:r>
      <w:r w:rsidR="00DB2B3E" w:rsidRPr="00963EDA">
        <w:rPr>
          <w:sz w:val="22"/>
          <w:szCs w:val="22"/>
        </w:rPr>
        <w:t xml:space="preserve">165). La fecondità come fattore essenziale, costitutivo e non accessorio, dell’amore sponsale è certamente un caposaldo del </w:t>
      </w:r>
      <w:r w:rsidR="00DB2B3E" w:rsidRPr="00963EDA">
        <w:rPr>
          <w:i/>
          <w:sz w:val="22"/>
          <w:szCs w:val="22"/>
        </w:rPr>
        <w:t>pensiero di Cristo</w:t>
      </w:r>
      <w:r w:rsidR="00DB2B3E" w:rsidRPr="00963EDA">
        <w:rPr>
          <w:sz w:val="22"/>
          <w:szCs w:val="22"/>
        </w:rPr>
        <w:t xml:space="preserve"> che siamo chiamati a testimoniare e a trasmettere alle nuove generazioni spesso così confuse e smarrite, soprattutto in questa materia.</w:t>
      </w:r>
    </w:p>
    <w:p w:rsidR="00CE1A82" w:rsidRDefault="00CE1A82" w:rsidP="00963EDA">
      <w:pPr>
        <w:widowControl w:val="0"/>
        <w:tabs>
          <w:tab w:val="left" w:pos="567"/>
        </w:tabs>
        <w:autoSpaceDE w:val="0"/>
        <w:autoSpaceDN w:val="0"/>
        <w:adjustRightInd w:val="0"/>
        <w:ind w:right="-1"/>
        <w:jc w:val="both"/>
        <w:rPr>
          <w:sz w:val="22"/>
          <w:szCs w:val="22"/>
        </w:rPr>
      </w:pPr>
    </w:p>
    <w:p w:rsidR="00963EDA" w:rsidRPr="00963EDA" w:rsidRDefault="00963EDA" w:rsidP="00963EDA">
      <w:pPr>
        <w:widowControl w:val="0"/>
        <w:tabs>
          <w:tab w:val="left" w:pos="567"/>
        </w:tabs>
        <w:autoSpaceDE w:val="0"/>
        <w:autoSpaceDN w:val="0"/>
        <w:adjustRightInd w:val="0"/>
        <w:ind w:right="-1"/>
        <w:jc w:val="both"/>
        <w:rPr>
          <w:sz w:val="22"/>
          <w:szCs w:val="22"/>
        </w:rPr>
      </w:pPr>
    </w:p>
    <w:p w:rsidR="002D4012" w:rsidRPr="00963EDA" w:rsidRDefault="00CE1A82" w:rsidP="00963EDA">
      <w:pPr>
        <w:pStyle w:val="Paragrafoelenco"/>
        <w:widowControl w:val="0"/>
        <w:numPr>
          <w:ilvl w:val="0"/>
          <w:numId w:val="1"/>
        </w:numPr>
        <w:tabs>
          <w:tab w:val="left" w:pos="567"/>
        </w:tabs>
        <w:autoSpaceDE w:val="0"/>
        <w:autoSpaceDN w:val="0"/>
        <w:adjustRightInd w:val="0"/>
        <w:ind w:left="0" w:right="-1" w:firstLine="567"/>
        <w:jc w:val="both"/>
        <w:rPr>
          <w:b/>
          <w:sz w:val="22"/>
          <w:szCs w:val="22"/>
        </w:rPr>
      </w:pPr>
      <w:r w:rsidRPr="00963EDA">
        <w:rPr>
          <w:b/>
          <w:sz w:val="22"/>
          <w:szCs w:val="22"/>
        </w:rPr>
        <w:t>Incarnazione e Redenzione</w:t>
      </w:r>
    </w:p>
    <w:p w:rsidR="00963EDA" w:rsidRPr="00963EDA" w:rsidRDefault="00963EDA" w:rsidP="00963EDA">
      <w:pPr>
        <w:pStyle w:val="Paragrafoelenco"/>
        <w:widowControl w:val="0"/>
        <w:tabs>
          <w:tab w:val="left" w:pos="0"/>
        </w:tabs>
        <w:autoSpaceDE w:val="0"/>
        <w:autoSpaceDN w:val="0"/>
        <w:adjustRightInd w:val="0"/>
        <w:ind w:left="0" w:right="-1" w:firstLine="567"/>
        <w:jc w:val="both"/>
        <w:rPr>
          <w:sz w:val="12"/>
          <w:szCs w:val="12"/>
        </w:rPr>
      </w:pPr>
    </w:p>
    <w:p w:rsidR="00CE1A82" w:rsidRPr="00963EDA" w:rsidRDefault="00CE1A82" w:rsidP="00963EDA">
      <w:pPr>
        <w:pStyle w:val="Paragrafoelenco"/>
        <w:widowControl w:val="0"/>
        <w:tabs>
          <w:tab w:val="left" w:pos="0"/>
        </w:tabs>
        <w:autoSpaceDE w:val="0"/>
        <w:autoSpaceDN w:val="0"/>
        <w:adjustRightInd w:val="0"/>
        <w:ind w:left="0" w:right="-1" w:firstLine="567"/>
        <w:jc w:val="both"/>
        <w:rPr>
          <w:sz w:val="22"/>
          <w:szCs w:val="22"/>
        </w:rPr>
      </w:pPr>
      <w:r w:rsidRPr="00963EDA">
        <w:rPr>
          <w:sz w:val="22"/>
          <w:szCs w:val="22"/>
        </w:rPr>
        <w:t>Se l’amore perfetto della Tr</w:t>
      </w:r>
      <w:r w:rsidR="00EC54C9" w:rsidRPr="00963EDA">
        <w:rPr>
          <w:sz w:val="22"/>
          <w:szCs w:val="22"/>
        </w:rPr>
        <w:t xml:space="preserve">inità si comunica attraverso lo </w:t>
      </w:r>
      <w:r w:rsidRPr="00963EDA">
        <w:rPr>
          <w:sz w:val="22"/>
          <w:szCs w:val="22"/>
        </w:rPr>
        <w:t>svuotamento fino alla morte di croce di questo tenero bimbo, perché io</w:t>
      </w:r>
      <w:r w:rsidR="000B7FD3" w:rsidRPr="00963EDA">
        <w:rPr>
          <w:sz w:val="22"/>
          <w:szCs w:val="22"/>
        </w:rPr>
        <w:t xml:space="preserve"> non cambio</w:t>
      </w:r>
      <w:r w:rsidR="009D0434" w:rsidRPr="00963EDA">
        <w:rPr>
          <w:sz w:val="22"/>
          <w:szCs w:val="22"/>
        </w:rPr>
        <w:t>, vinto nella durezza del mio cuore</w:t>
      </w:r>
      <w:r w:rsidRPr="00963EDA">
        <w:rPr>
          <w:sz w:val="22"/>
          <w:szCs w:val="22"/>
        </w:rPr>
        <w:t xml:space="preserve">? Cosa è mutato in questo mondo </w:t>
      </w:r>
      <w:r w:rsidR="009D0434" w:rsidRPr="00963EDA">
        <w:rPr>
          <w:sz w:val="22"/>
          <w:szCs w:val="22"/>
        </w:rPr>
        <w:t xml:space="preserve">dopo la Redenzione di Nostro Signore Gesù </w:t>
      </w:r>
      <w:r w:rsidR="009D0434" w:rsidRPr="00963EDA">
        <w:rPr>
          <w:sz w:val="22"/>
          <w:szCs w:val="22"/>
        </w:rPr>
        <w:lastRenderedPageBreak/>
        <w:t>Cristo? – così o</w:t>
      </w:r>
      <w:r w:rsidRPr="00963EDA">
        <w:rPr>
          <w:sz w:val="22"/>
          <w:szCs w:val="22"/>
        </w:rPr>
        <w:t xml:space="preserve">biettava un interlocutore a Sant’Agostino. Questi interrogativi trovano eco </w:t>
      </w:r>
      <w:r w:rsidR="000B7FD3" w:rsidRPr="00963EDA">
        <w:rPr>
          <w:sz w:val="22"/>
          <w:szCs w:val="22"/>
        </w:rPr>
        <w:t xml:space="preserve">in noi </w:t>
      </w:r>
      <w:r w:rsidR="009D0434" w:rsidRPr="00963EDA">
        <w:rPr>
          <w:sz w:val="22"/>
          <w:szCs w:val="22"/>
        </w:rPr>
        <w:t xml:space="preserve">più che mai </w:t>
      </w:r>
      <w:r w:rsidRPr="00963EDA">
        <w:rPr>
          <w:sz w:val="22"/>
          <w:szCs w:val="22"/>
        </w:rPr>
        <w:t xml:space="preserve">in questi giorni. </w:t>
      </w:r>
    </w:p>
    <w:p w:rsidR="00EC54C9" w:rsidRPr="00963EDA" w:rsidRDefault="00EC54C9" w:rsidP="00963EDA">
      <w:pPr>
        <w:ind w:right="-1" w:firstLine="567"/>
        <w:jc w:val="both"/>
        <w:rPr>
          <w:sz w:val="22"/>
          <w:szCs w:val="22"/>
        </w:rPr>
      </w:pPr>
      <w:r w:rsidRPr="00963EDA">
        <w:rPr>
          <w:sz w:val="22"/>
          <w:szCs w:val="22"/>
        </w:rPr>
        <w:t xml:space="preserve">Lunga è la scia di attentati terroristici che ha tragicamente insanguinato quest’anno, fino all’ultimo, a Berlino. Che posizione assumere, come cristiani, di fronte a questa </w:t>
      </w:r>
      <w:r w:rsidR="009D0434" w:rsidRPr="00963EDA">
        <w:rPr>
          <w:sz w:val="22"/>
          <w:szCs w:val="22"/>
        </w:rPr>
        <w:t>minaccia che incide</w:t>
      </w:r>
      <w:r w:rsidRPr="00963EDA">
        <w:rPr>
          <w:sz w:val="22"/>
          <w:szCs w:val="22"/>
        </w:rPr>
        <w:t xml:space="preserve"> profondamente nelle nostre vite?</w:t>
      </w:r>
    </w:p>
    <w:p w:rsidR="00EC54C9" w:rsidRPr="00963EDA" w:rsidRDefault="00EC54C9" w:rsidP="00963EDA">
      <w:pPr>
        <w:widowControl w:val="0"/>
        <w:tabs>
          <w:tab w:val="left" w:pos="567"/>
        </w:tabs>
        <w:autoSpaceDE w:val="0"/>
        <w:autoSpaceDN w:val="0"/>
        <w:adjustRightInd w:val="0"/>
        <w:ind w:right="-1" w:firstLine="567"/>
        <w:jc w:val="both"/>
        <w:rPr>
          <w:sz w:val="22"/>
          <w:szCs w:val="22"/>
        </w:rPr>
      </w:pPr>
      <w:r w:rsidRPr="00963EDA">
        <w:rPr>
          <w:sz w:val="22"/>
          <w:szCs w:val="22"/>
        </w:rPr>
        <w:t>La prima istintiva reazione è la paura – che è appunto lo scopo del terrorismo; e subito dopo, la richiesta di un rafforzamento delle misure di sicurezza. Ma la sicurezza non è tutto: per quanto sofisticati siano i sistemi di difesa, ci sarà sempre una falla, il tallone d’Achille. Ecco perché diventa essenziale l’educazione, la cultura e la testimonianza. Occorre contestare l’ideologia jihadista,</w:t>
      </w:r>
      <w:r w:rsidR="009D0434" w:rsidRPr="00963EDA">
        <w:rPr>
          <w:sz w:val="22"/>
          <w:szCs w:val="22"/>
        </w:rPr>
        <w:t xml:space="preserve"> ponendosi e opponendosi a essa</w:t>
      </w:r>
      <w:r w:rsidRPr="00963EDA">
        <w:rPr>
          <w:sz w:val="22"/>
          <w:szCs w:val="22"/>
        </w:rPr>
        <w:t>.</w:t>
      </w:r>
    </w:p>
    <w:p w:rsidR="00310738" w:rsidRPr="00963EDA" w:rsidRDefault="00EC54C9" w:rsidP="00963EDA">
      <w:pPr>
        <w:widowControl w:val="0"/>
        <w:tabs>
          <w:tab w:val="left" w:pos="567"/>
        </w:tabs>
        <w:autoSpaceDE w:val="0"/>
        <w:autoSpaceDN w:val="0"/>
        <w:adjustRightInd w:val="0"/>
        <w:ind w:right="-1" w:firstLine="567"/>
        <w:jc w:val="both"/>
        <w:rPr>
          <w:sz w:val="22"/>
          <w:szCs w:val="22"/>
        </w:rPr>
      </w:pPr>
      <w:r w:rsidRPr="00963EDA">
        <w:rPr>
          <w:sz w:val="22"/>
          <w:szCs w:val="22"/>
        </w:rPr>
        <w:t xml:space="preserve">Come cristiani il nostro modo di porsi è innanzitutto annunciare Gesù Cristo, con più vigore e meno complessi. Gesù non ha aspettato che le condizioni oggettive </w:t>
      </w:r>
      <w:r w:rsidR="000B7FD3" w:rsidRPr="00963EDA">
        <w:rPr>
          <w:sz w:val="22"/>
          <w:szCs w:val="22"/>
        </w:rPr>
        <w:t xml:space="preserve">del suo tempo </w:t>
      </w:r>
      <w:r w:rsidRPr="00963EDA">
        <w:rPr>
          <w:sz w:val="22"/>
          <w:szCs w:val="22"/>
        </w:rPr>
        <w:t xml:space="preserve">migliorassero, ma ha generato un soggetto nuovo nella storia. </w:t>
      </w:r>
    </w:p>
    <w:p w:rsidR="00D633F6" w:rsidRPr="00963EDA" w:rsidRDefault="00310738" w:rsidP="00963EDA">
      <w:pPr>
        <w:widowControl w:val="0"/>
        <w:tabs>
          <w:tab w:val="left" w:pos="567"/>
        </w:tabs>
        <w:autoSpaceDE w:val="0"/>
        <w:autoSpaceDN w:val="0"/>
        <w:adjustRightInd w:val="0"/>
        <w:ind w:right="-1" w:firstLine="567"/>
        <w:jc w:val="both"/>
        <w:rPr>
          <w:sz w:val="22"/>
          <w:szCs w:val="22"/>
        </w:rPr>
      </w:pPr>
      <w:r w:rsidRPr="00963EDA">
        <w:rPr>
          <w:sz w:val="22"/>
          <w:szCs w:val="22"/>
        </w:rPr>
        <w:t>Nel nostro porsi c’è già anche l’op-porsi. L’opporsi a ogni violenza nel nome di Dio, come Papa Francesco non si stanca di richiamare. E al tempo stesso l’opporsi anche al sistema economico che fa sì che, come Paesi occidentali, chiudiamo gli occhi di fronte ai Paesi che fomentano il discorso estremista, nella speranza che si tratti – appunto – soltanto di un discorso. No, non sono solo parole, sono fatti. E morti, la maggior parte dei quali fuori dall’Europa. Troppo tempo abbiamo già perso svendendo le nostre convinzioni, la libertà religiosa in primis, per il nostro, mo</w:t>
      </w:r>
      <w:r w:rsidR="00D633F6" w:rsidRPr="00963EDA">
        <w:rPr>
          <w:sz w:val="22"/>
          <w:szCs w:val="22"/>
        </w:rPr>
        <w:t>derno, piatto di lenticchie. E ora</w:t>
      </w:r>
      <w:r w:rsidRPr="00963EDA">
        <w:rPr>
          <w:sz w:val="22"/>
          <w:szCs w:val="22"/>
        </w:rPr>
        <w:t xml:space="preserve"> la minaccia è globale.</w:t>
      </w:r>
    </w:p>
    <w:p w:rsidR="00310738" w:rsidRPr="00963EDA" w:rsidRDefault="00310738" w:rsidP="00963EDA">
      <w:pPr>
        <w:widowControl w:val="0"/>
        <w:tabs>
          <w:tab w:val="left" w:pos="567"/>
        </w:tabs>
        <w:autoSpaceDE w:val="0"/>
        <w:autoSpaceDN w:val="0"/>
        <w:adjustRightInd w:val="0"/>
        <w:ind w:right="-1" w:firstLine="567"/>
        <w:jc w:val="both"/>
        <w:rPr>
          <w:sz w:val="22"/>
          <w:szCs w:val="22"/>
        </w:rPr>
      </w:pPr>
      <w:r w:rsidRPr="00963EDA">
        <w:rPr>
          <w:sz w:val="22"/>
          <w:szCs w:val="22"/>
        </w:rPr>
        <w:t>In questa duplice presa di posizione sta il contributo più vero che possiamo offrire ai nostri fratelli musulmani che, nella larghissima maggioranza, guardano sgomenti quanto sta avvenendo, ma stentano ad articolare un’alternativa chiara, scaricando troppo spesso la responsabilità soltanto sulle condizioni, pure oggettive, di ingiustizia economica e sociale. Porsi ed opporsi. Come la luce che, scrive Giovanni, «</w:t>
      </w:r>
      <w:r w:rsidRPr="00963EDA">
        <w:rPr>
          <w:i/>
          <w:sz w:val="22"/>
          <w:szCs w:val="22"/>
        </w:rPr>
        <w:t>splende nelle tenebre e le tenebre non l’hanno vinta</w:t>
      </w:r>
      <w:r w:rsidRPr="00963EDA">
        <w:rPr>
          <w:sz w:val="22"/>
          <w:szCs w:val="22"/>
        </w:rPr>
        <w:t>».</w:t>
      </w:r>
    </w:p>
    <w:p w:rsidR="00310738" w:rsidRPr="00963EDA" w:rsidRDefault="00310738" w:rsidP="00963EDA">
      <w:pPr>
        <w:widowControl w:val="0"/>
        <w:tabs>
          <w:tab w:val="left" w:pos="567"/>
        </w:tabs>
        <w:autoSpaceDE w:val="0"/>
        <w:autoSpaceDN w:val="0"/>
        <w:adjustRightInd w:val="0"/>
        <w:ind w:right="-1" w:firstLine="567"/>
        <w:jc w:val="both"/>
        <w:rPr>
          <w:sz w:val="22"/>
          <w:szCs w:val="22"/>
        </w:rPr>
      </w:pPr>
    </w:p>
    <w:p w:rsidR="00CE1A82" w:rsidRPr="00963EDA" w:rsidRDefault="00CE1A82" w:rsidP="00963EDA">
      <w:pPr>
        <w:pStyle w:val="Paragrafoelenco"/>
        <w:widowControl w:val="0"/>
        <w:numPr>
          <w:ilvl w:val="0"/>
          <w:numId w:val="1"/>
        </w:numPr>
        <w:tabs>
          <w:tab w:val="left" w:pos="567"/>
        </w:tabs>
        <w:autoSpaceDE w:val="0"/>
        <w:autoSpaceDN w:val="0"/>
        <w:adjustRightInd w:val="0"/>
        <w:ind w:left="0" w:right="-1" w:firstLine="567"/>
        <w:jc w:val="both"/>
        <w:rPr>
          <w:b/>
          <w:i/>
          <w:sz w:val="22"/>
          <w:szCs w:val="22"/>
        </w:rPr>
      </w:pPr>
      <w:r w:rsidRPr="00963EDA">
        <w:rPr>
          <w:b/>
          <w:i/>
          <w:sz w:val="22"/>
          <w:szCs w:val="22"/>
        </w:rPr>
        <w:t>Non temete</w:t>
      </w:r>
    </w:p>
    <w:p w:rsidR="00963EDA" w:rsidRPr="00963EDA" w:rsidRDefault="00963EDA"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sz w:val="12"/>
          <w:szCs w:val="12"/>
        </w:rPr>
      </w:pPr>
    </w:p>
    <w:p w:rsidR="00391B98" w:rsidRPr="00963EDA" w:rsidRDefault="005205AA"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sz w:val="22"/>
          <w:szCs w:val="22"/>
        </w:rPr>
      </w:pPr>
      <w:r w:rsidRPr="00963EDA">
        <w:rPr>
          <w:sz w:val="22"/>
          <w:szCs w:val="22"/>
        </w:rPr>
        <w:t xml:space="preserve">I pastori </w:t>
      </w:r>
      <w:r w:rsidR="00C86CF7" w:rsidRPr="00963EDA">
        <w:rPr>
          <w:sz w:val="22"/>
          <w:szCs w:val="22"/>
        </w:rPr>
        <w:t>«</w:t>
      </w:r>
      <w:r w:rsidR="00C86CF7" w:rsidRPr="00963EDA">
        <w:rPr>
          <w:i/>
          <w:sz w:val="22"/>
          <w:szCs w:val="22"/>
        </w:rPr>
        <w:t xml:space="preserve">furono presi da grande timore, ma </w:t>
      </w:r>
      <w:r w:rsidR="00C86CF7" w:rsidRPr="00963EDA">
        <w:rPr>
          <w:i/>
          <w:sz w:val="22"/>
          <w:szCs w:val="22"/>
        </w:rPr>
        <w:lastRenderedPageBreak/>
        <w:t>l’angelo disse loro: “Non temete: ecco io vi annuncio una grande gioia che sarà di tutto il popolo</w:t>
      </w:r>
      <w:r w:rsidR="00C86CF7" w:rsidRPr="00963EDA">
        <w:rPr>
          <w:sz w:val="22"/>
          <w:szCs w:val="22"/>
        </w:rPr>
        <w:t>» (</w:t>
      </w:r>
      <w:r w:rsidR="00C86CF7" w:rsidRPr="00963EDA">
        <w:rPr>
          <w:i/>
          <w:sz w:val="22"/>
          <w:szCs w:val="22"/>
        </w:rPr>
        <w:t>Vangelo</w:t>
      </w:r>
      <w:r w:rsidR="00C86CF7" w:rsidRPr="00963EDA">
        <w:rPr>
          <w:sz w:val="22"/>
          <w:szCs w:val="22"/>
        </w:rPr>
        <w:t xml:space="preserve">, </w:t>
      </w:r>
      <w:r w:rsidR="00C86CF7" w:rsidRPr="00963EDA">
        <w:rPr>
          <w:i/>
          <w:sz w:val="22"/>
          <w:szCs w:val="22"/>
        </w:rPr>
        <w:t>Lc</w:t>
      </w:r>
      <w:r w:rsidR="00D633F6" w:rsidRPr="00963EDA">
        <w:rPr>
          <w:sz w:val="22"/>
          <w:szCs w:val="22"/>
        </w:rPr>
        <w:t xml:space="preserve"> 2,</w:t>
      </w:r>
      <w:r w:rsidR="000B7FD3" w:rsidRPr="00963EDA">
        <w:rPr>
          <w:sz w:val="22"/>
          <w:szCs w:val="22"/>
        </w:rPr>
        <w:t xml:space="preserve">9b-10). Nella liturgia di tutte le celebrazioni </w:t>
      </w:r>
      <w:r w:rsidR="00C86CF7" w:rsidRPr="00963EDA">
        <w:rPr>
          <w:sz w:val="22"/>
          <w:szCs w:val="22"/>
        </w:rPr>
        <w:t>del periodo natalizio, questo invito</w:t>
      </w:r>
      <w:r w:rsidR="000B7FD3" w:rsidRPr="00963EDA">
        <w:rPr>
          <w:sz w:val="22"/>
          <w:szCs w:val="22"/>
        </w:rPr>
        <w:t xml:space="preserve"> alla gioia</w:t>
      </w:r>
      <w:r w:rsidR="00C86CF7" w:rsidRPr="00963EDA">
        <w:rPr>
          <w:sz w:val="22"/>
          <w:szCs w:val="22"/>
        </w:rPr>
        <w:t xml:space="preserve"> si ripete continuamente («</w:t>
      </w:r>
      <w:r w:rsidR="00C86CF7" w:rsidRPr="00963EDA">
        <w:rPr>
          <w:i/>
          <w:sz w:val="22"/>
          <w:szCs w:val="22"/>
        </w:rPr>
        <w:t>Gioisca tutto l’universo</w:t>
      </w:r>
      <w:r w:rsidR="00C86CF7" w:rsidRPr="00963EDA">
        <w:rPr>
          <w:sz w:val="22"/>
          <w:szCs w:val="22"/>
        </w:rPr>
        <w:t>» Prefazio; «</w:t>
      </w:r>
      <w:r w:rsidR="00C86CF7" w:rsidRPr="00963EDA">
        <w:rPr>
          <w:i/>
          <w:sz w:val="22"/>
          <w:szCs w:val="22"/>
        </w:rPr>
        <w:t>In questo giorno festoso</w:t>
      </w:r>
      <w:r w:rsidR="00C86CF7" w:rsidRPr="00963EDA">
        <w:rPr>
          <w:sz w:val="22"/>
          <w:szCs w:val="22"/>
        </w:rPr>
        <w:t>»</w:t>
      </w:r>
      <w:r w:rsidR="00D633F6" w:rsidRPr="00963EDA">
        <w:rPr>
          <w:sz w:val="22"/>
          <w:szCs w:val="22"/>
        </w:rPr>
        <w:t>;</w:t>
      </w:r>
      <w:r w:rsidR="00C86CF7" w:rsidRPr="00963EDA">
        <w:rPr>
          <w:sz w:val="22"/>
          <w:szCs w:val="22"/>
        </w:rPr>
        <w:t xml:space="preserve"> Sui doni; «</w:t>
      </w:r>
      <w:r w:rsidR="00C86CF7" w:rsidRPr="00963EDA">
        <w:rPr>
          <w:i/>
          <w:sz w:val="22"/>
          <w:szCs w:val="22"/>
        </w:rPr>
        <w:t>A noi che celebriamo gioiosi</w:t>
      </w:r>
      <w:r w:rsidR="00C86CF7" w:rsidRPr="00963EDA">
        <w:rPr>
          <w:sz w:val="22"/>
          <w:szCs w:val="22"/>
        </w:rPr>
        <w:t>, Dopo la Comunione»).</w:t>
      </w:r>
      <w:r w:rsidR="00391B98" w:rsidRPr="00963EDA">
        <w:rPr>
          <w:sz w:val="22"/>
          <w:szCs w:val="22"/>
        </w:rPr>
        <w:t xml:space="preserve"> </w:t>
      </w:r>
    </w:p>
    <w:p w:rsidR="00DF5EA7" w:rsidRPr="00963EDA" w:rsidRDefault="00391B98"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sz w:val="22"/>
          <w:szCs w:val="22"/>
        </w:rPr>
      </w:pPr>
      <w:r w:rsidRPr="00963EDA">
        <w:rPr>
          <w:sz w:val="22"/>
          <w:szCs w:val="22"/>
        </w:rPr>
        <w:t>Ognuno di noi sa bene, lo sa sulla propria pelle, quanto la paura tenda a tenere sotto scacco le nostre persone. Ed è superfluo elencarne le ragioni… Quanto più ci sforziamo di difendercene</w:t>
      </w:r>
      <w:r w:rsidR="00505953" w:rsidRPr="00963EDA">
        <w:rPr>
          <w:sz w:val="22"/>
          <w:szCs w:val="22"/>
        </w:rPr>
        <w:t>,</w:t>
      </w:r>
      <w:r w:rsidRPr="00963EDA">
        <w:rPr>
          <w:sz w:val="22"/>
          <w:szCs w:val="22"/>
        </w:rPr>
        <w:t xml:space="preserve"> essa sembra beffare i nostri tentativi ed inchiodarci alla nostra impotenza</w:t>
      </w:r>
      <w:r w:rsidR="00505953" w:rsidRPr="00963EDA">
        <w:rPr>
          <w:sz w:val="22"/>
          <w:szCs w:val="22"/>
        </w:rPr>
        <w:t xml:space="preserve">. Eppure il richiamo del Natale è più vero che mai. Oggi nasce per noi Colui che ci salva dalla radice di tutte le paure, che è la paura della morte. Tanti dei nostri fratelli cristiani perseguitati, in tante parti del mondo, ce lo testimoniano. </w:t>
      </w:r>
    </w:p>
    <w:p w:rsidR="00C86CF7" w:rsidRPr="00963EDA" w:rsidRDefault="00505953" w:rsidP="00963EDA">
      <w:pPr>
        <w:widowControl w:val="0"/>
        <w:tabs>
          <w:tab w:val="left" w:pos="2840"/>
          <w:tab w:val="left" w:pos="3360"/>
          <w:tab w:val="left" w:pos="3920"/>
          <w:tab w:val="left" w:pos="4480"/>
          <w:tab w:val="left" w:pos="5040"/>
          <w:tab w:val="left" w:pos="5600"/>
          <w:tab w:val="left" w:pos="6160"/>
          <w:tab w:val="left" w:pos="6720"/>
        </w:tabs>
        <w:autoSpaceDE w:val="0"/>
        <w:autoSpaceDN w:val="0"/>
        <w:adjustRightInd w:val="0"/>
        <w:ind w:right="-1" w:firstLine="567"/>
        <w:jc w:val="both"/>
        <w:rPr>
          <w:sz w:val="22"/>
          <w:szCs w:val="22"/>
          <w:lang w:val="en-US"/>
        </w:rPr>
      </w:pPr>
      <w:r w:rsidRPr="00963EDA">
        <w:rPr>
          <w:sz w:val="22"/>
          <w:szCs w:val="22"/>
        </w:rPr>
        <w:t>Chiediamo alla Madonnina</w:t>
      </w:r>
      <w:r w:rsidR="00DF5EA7" w:rsidRPr="00963EDA">
        <w:rPr>
          <w:sz w:val="22"/>
          <w:szCs w:val="22"/>
        </w:rPr>
        <w:t>,</w:t>
      </w:r>
      <w:r w:rsidRPr="00963EDA">
        <w:rPr>
          <w:sz w:val="22"/>
          <w:szCs w:val="22"/>
        </w:rPr>
        <w:t xml:space="preserve"> che dall’alto del nostro duomo ci custodisce</w:t>
      </w:r>
      <w:r w:rsidR="00DF5EA7" w:rsidRPr="00963EDA">
        <w:rPr>
          <w:sz w:val="22"/>
          <w:szCs w:val="22"/>
        </w:rPr>
        <w:t>,</w:t>
      </w:r>
      <w:r w:rsidRPr="00963EDA">
        <w:rPr>
          <w:sz w:val="22"/>
          <w:szCs w:val="22"/>
        </w:rPr>
        <w:t xml:space="preserve"> di rafforzare la nostra fede per fare eco</w:t>
      </w:r>
      <w:r w:rsidR="00DF5EA7" w:rsidRPr="00963EDA">
        <w:rPr>
          <w:sz w:val="22"/>
          <w:szCs w:val="22"/>
        </w:rPr>
        <w:t xml:space="preserve"> all’invito gioioso del Natale.</w:t>
      </w:r>
      <w:r w:rsidR="005205AA" w:rsidRPr="00963EDA">
        <w:rPr>
          <w:sz w:val="22"/>
          <w:szCs w:val="22"/>
        </w:rPr>
        <w:t xml:space="preserve"> </w:t>
      </w:r>
      <w:r w:rsidR="005205AA" w:rsidRPr="00963EDA">
        <w:rPr>
          <w:sz w:val="22"/>
          <w:szCs w:val="22"/>
          <w:lang w:val="en-US"/>
        </w:rPr>
        <w:t>Amen.</w:t>
      </w:r>
    </w:p>
    <w:p w:rsidR="00963EDA" w:rsidRPr="00963EDA" w:rsidRDefault="00963EDA" w:rsidP="00963EDA">
      <w:pPr>
        <w:ind w:firstLine="567"/>
        <w:jc w:val="both"/>
        <w:rPr>
          <w:sz w:val="22"/>
          <w:szCs w:val="22"/>
          <w:lang w:val="en-US"/>
        </w:rPr>
      </w:pPr>
    </w:p>
    <w:p w:rsidR="009D0434" w:rsidRPr="00963EDA" w:rsidRDefault="009D0434" w:rsidP="00963EDA">
      <w:pPr>
        <w:spacing w:after="120"/>
        <w:ind w:firstLine="567"/>
        <w:jc w:val="both"/>
        <w:rPr>
          <w:i/>
          <w:sz w:val="22"/>
          <w:szCs w:val="22"/>
          <w:lang w:val="en-GB"/>
        </w:rPr>
      </w:pPr>
      <w:r w:rsidRPr="00963EDA">
        <w:rPr>
          <w:i/>
          <w:sz w:val="22"/>
          <w:szCs w:val="22"/>
          <w:lang w:val="en-US"/>
        </w:rPr>
        <w:t xml:space="preserve">** The birth of Jesus reveals to mankind and to the world the certain hope of a rebirth. </w:t>
      </w:r>
      <w:r w:rsidRPr="00963EDA">
        <w:rPr>
          <w:i/>
          <w:sz w:val="22"/>
          <w:szCs w:val="22"/>
          <w:lang w:val="en-GB"/>
        </w:rPr>
        <w:t>Merry Christmas!</w:t>
      </w:r>
    </w:p>
    <w:p w:rsidR="009D0434" w:rsidRPr="00963EDA" w:rsidRDefault="009D0434" w:rsidP="00963EDA">
      <w:pPr>
        <w:spacing w:after="120"/>
        <w:ind w:firstLine="567"/>
        <w:jc w:val="both"/>
        <w:rPr>
          <w:i/>
          <w:sz w:val="22"/>
          <w:szCs w:val="22"/>
          <w:lang w:val="de-DE"/>
        </w:rPr>
      </w:pPr>
      <w:r w:rsidRPr="00963EDA">
        <w:rPr>
          <w:i/>
          <w:sz w:val="22"/>
          <w:szCs w:val="22"/>
          <w:lang w:val="en-GB"/>
        </w:rPr>
        <w:t xml:space="preserve">** </w:t>
      </w:r>
      <w:r w:rsidRPr="00963EDA">
        <w:rPr>
          <w:i/>
          <w:sz w:val="22"/>
          <w:szCs w:val="22"/>
          <w:lang w:val="en-US"/>
        </w:rPr>
        <w:t xml:space="preserve">Die Geburt Jesu enthüllt allen Menschen und der ganzen Welt die sichere Hoffnung einer Wiedergeburt. </w:t>
      </w:r>
      <w:r w:rsidRPr="00963EDA">
        <w:rPr>
          <w:i/>
          <w:sz w:val="22"/>
          <w:szCs w:val="22"/>
          <w:lang w:val="de-DE"/>
        </w:rPr>
        <w:t xml:space="preserve">Gesegnetes Weihnachtsfest! </w:t>
      </w:r>
    </w:p>
    <w:p w:rsidR="009D0434" w:rsidRPr="00963EDA" w:rsidRDefault="009D0434" w:rsidP="00963EDA">
      <w:pPr>
        <w:spacing w:after="120"/>
        <w:ind w:firstLine="567"/>
        <w:rPr>
          <w:i/>
          <w:sz w:val="22"/>
          <w:szCs w:val="22"/>
        </w:rPr>
      </w:pPr>
      <w:r w:rsidRPr="00963EDA">
        <w:rPr>
          <w:i/>
          <w:sz w:val="22"/>
          <w:szCs w:val="22"/>
          <w:lang w:val="de-DE"/>
        </w:rPr>
        <w:t xml:space="preserve">** </w:t>
      </w:r>
      <w:r w:rsidRPr="00963EDA">
        <w:rPr>
          <w:i/>
          <w:sz w:val="22"/>
          <w:szCs w:val="22"/>
        </w:rPr>
        <w:t>El nacimiento de Jesús hace brotar para todos los hombres y para toda la realidad la esperanza cierta de renacer. Feliz Navidad.</w:t>
      </w:r>
    </w:p>
    <w:p w:rsidR="009D0434" w:rsidRPr="00963EDA" w:rsidRDefault="009D0434" w:rsidP="00963EDA">
      <w:pPr>
        <w:spacing w:after="120"/>
        <w:ind w:firstLine="567"/>
        <w:jc w:val="both"/>
        <w:rPr>
          <w:i/>
          <w:kern w:val="2"/>
          <w:sz w:val="22"/>
          <w:szCs w:val="22"/>
        </w:rPr>
      </w:pPr>
      <w:r w:rsidRPr="00963EDA">
        <w:rPr>
          <w:i/>
          <w:kern w:val="2"/>
          <w:sz w:val="22"/>
          <w:szCs w:val="22"/>
        </w:rPr>
        <w:t>**</w:t>
      </w:r>
      <w:r w:rsidR="000B7FD3" w:rsidRPr="00963EDA">
        <w:rPr>
          <w:i/>
          <w:kern w:val="2"/>
          <w:sz w:val="22"/>
          <w:szCs w:val="22"/>
        </w:rPr>
        <w:t xml:space="preserve"> </w:t>
      </w:r>
      <w:r w:rsidRPr="00963EDA">
        <w:rPr>
          <w:i/>
          <w:kern w:val="2"/>
          <w:sz w:val="22"/>
          <w:szCs w:val="22"/>
        </w:rPr>
        <w:t xml:space="preserve">La naissance de Jésus ouvre à chacun et à la réalité toute entière l’espérance d’une nouvelle naissance. </w:t>
      </w:r>
      <w:r w:rsidRPr="00963EDA">
        <w:rPr>
          <w:i/>
          <w:sz w:val="22"/>
          <w:szCs w:val="22"/>
          <w:lang w:val="es-ES"/>
        </w:rPr>
        <w:t>J</w:t>
      </w:r>
      <w:r w:rsidRPr="00963EDA">
        <w:rPr>
          <w:i/>
          <w:sz w:val="22"/>
          <w:szCs w:val="22"/>
          <w:lang w:val="fr-FR"/>
        </w:rPr>
        <w:t>oyeux Noël!</w:t>
      </w:r>
    </w:p>
    <w:sectPr w:rsidR="009D0434" w:rsidRPr="00963EDA" w:rsidSect="006E2729">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01D" w:rsidRDefault="00BA701D" w:rsidP="009539B6">
      <w:r>
        <w:separator/>
      </w:r>
    </w:p>
  </w:endnote>
  <w:endnote w:type="continuationSeparator" w:id="0">
    <w:p w:rsidR="00BA701D" w:rsidRDefault="00BA701D" w:rsidP="0095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Grasset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366322"/>
      <w:docPartObj>
        <w:docPartGallery w:val="Page Numbers (Bottom of Page)"/>
        <w:docPartUnique/>
      </w:docPartObj>
    </w:sdtPr>
    <w:sdtEndPr/>
    <w:sdtContent>
      <w:p w:rsidR="009539B6" w:rsidRDefault="009539B6">
        <w:pPr>
          <w:pStyle w:val="Pidipagina"/>
          <w:jc w:val="right"/>
        </w:pPr>
        <w:r>
          <w:fldChar w:fldCharType="begin"/>
        </w:r>
        <w:r>
          <w:instrText>PAGE   \* MERGEFORMAT</w:instrText>
        </w:r>
        <w:r>
          <w:fldChar w:fldCharType="separate"/>
        </w:r>
        <w:r w:rsidR="00835744" w:rsidRPr="00835744">
          <w:rPr>
            <w:noProof/>
            <w:lang w:val="es-ES"/>
          </w:rPr>
          <w:t>2</w:t>
        </w:r>
        <w:r>
          <w:fldChar w:fldCharType="end"/>
        </w:r>
      </w:p>
    </w:sdtContent>
  </w:sdt>
  <w:p w:rsidR="009539B6" w:rsidRDefault="009539B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01D" w:rsidRDefault="00BA701D" w:rsidP="009539B6">
      <w:r>
        <w:separator/>
      </w:r>
    </w:p>
  </w:footnote>
  <w:footnote w:type="continuationSeparator" w:id="0">
    <w:p w:rsidR="00BA701D" w:rsidRDefault="00BA701D" w:rsidP="00953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674C8"/>
    <w:multiLevelType w:val="hybridMultilevel"/>
    <w:tmpl w:val="89E0DF1A"/>
    <w:lvl w:ilvl="0" w:tplc="A408520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EA1134C"/>
    <w:multiLevelType w:val="hybridMultilevel"/>
    <w:tmpl w:val="CDE68A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65"/>
    <w:rsid w:val="000B1EBC"/>
    <w:rsid w:val="000B7FD3"/>
    <w:rsid w:val="000E37B9"/>
    <w:rsid w:val="00270903"/>
    <w:rsid w:val="002D4012"/>
    <w:rsid w:val="002E4027"/>
    <w:rsid w:val="002F4965"/>
    <w:rsid w:val="00310738"/>
    <w:rsid w:val="00391B98"/>
    <w:rsid w:val="003B2BA1"/>
    <w:rsid w:val="00505953"/>
    <w:rsid w:val="005205AA"/>
    <w:rsid w:val="00565F9B"/>
    <w:rsid w:val="00571F66"/>
    <w:rsid w:val="006E2729"/>
    <w:rsid w:val="00797119"/>
    <w:rsid w:val="00835744"/>
    <w:rsid w:val="00901BFC"/>
    <w:rsid w:val="0091172B"/>
    <w:rsid w:val="009539B6"/>
    <w:rsid w:val="0096163F"/>
    <w:rsid w:val="00963EDA"/>
    <w:rsid w:val="009D0434"/>
    <w:rsid w:val="00BA701D"/>
    <w:rsid w:val="00C30057"/>
    <w:rsid w:val="00C86CF7"/>
    <w:rsid w:val="00CE1A82"/>
    <w:rsid w:val="00D633F6"/>
    <w:rsid w:val="00DB2B3E"/>
    <w:rsid w:val="00DF5EA7"/>
    <w:rsid w:val="00EC54C9"/>
    <w:rsid w:val="00F0686B"/>
    <w:rsid w:val="00F54285"/>
    <w:rsid w:val="00FD3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7FC02-A659-45C6-9710-1E96C34D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4965"/>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4012"/>
    <w:pPr>
      <w:ind w:left="720"/>
      <w:contextualSpacing/>
    </w:pPr>
  </w:style>
  <w:style w:type="paragraph" w:styleId="Intestazione">
    <w:name w:val="header"/>
    <w:basedOn w:val="Normale"/>
    <w:link w:val="IntestazioneCarattere"/>
    <w:uiPriority w:val="99"/>
    <w:unhideWhenUsed/>
    <w:rsid w:val="009539B6"/>
    <w:pPr>
      <w:tabs>
        <w:tab w:val="center" w:pos="4252"/>
        <w:tab w:val="right" w:pos="8504"/>
      </w:tabs>
    </w:pPr>
  </w:style>
  <w:style w:type="character" w:customStyle="1" w:styleId="IntestazioneCarattere">
    <w:name w:val="Intestazione Carattere"/>
    <w:basedOn w:val="Carpredefinitoparagrafo"/>
    <w:link w:val="Intestazione"/>
    <w:uiPriority w:val="99"/>
    <w:rsid w:val="009539B6"/>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9539B6"/>
    <w:pPr>
      <w:tabs>
        <w:tab w:val="center" w:pos="4252"/>
        <w:tab w:val="right" w:pos="8504"/>
      </w:tabs>
    </w:pPr>
  </w:style>
  <w:style w:type="character" w:customStyle="1" w:styleId="PidipaginaCarattere">
    <w:name w:val="Piè di pagina Carattere"/>
    <w:basedOn w:val="Carpredefinitoparagrafo"/>
    <w:link w:val="Pidipagina"/>
    <w:uiPriority w:val="99"/>
    <w:rsid w:val="009539B6"/>
    <w:rPr>
      <w:rFonts w:ascii="Times New Roman" w:eastAsia="Times New Roman" w:hAnsi="Times New Roman" w:cs="Times New Roman"/>
      <w:sz w:val="20"/>
      <w:szCs w:val="20"/>
    </w:rPr>
  </w:style>
  <w:style w:type="paragraph" w:styleId="NormaleWeb">
    <w:name w:val="Normal (Web)"/>
    <w:basedOn w:val="Normale"/>
    <w:uiPriority w:val="99"/>
    <w:semiHidden/>
    <w:unhideWhenUsed/>
    <w:rsid w:val="00EC54C9"/>
    <w:pPr>
      <w:spacing w:before="100" w:beforeAutospacing="1" w:after="100" w:afterAutospacing="1"/>
    </w:pPr>
    <w:rPr>
      <w:rFonts w:eastAsiaTheme="minorHAnsi"/>
      <w:sz w:val="24"/>
      <w:szCs w:val="24"/>
      <w:lang w:eastAsia="it-IT"/>
    </w:rPr>
  </w:style>
  <w:style w:type="paragraph" w:styleId="Testofumetto">
    <w:name w:val="Balloon Text"/>
    <w:basedOn w:val="Normale"/>
    <w:link w:val="TestofumettoCarattere"/>
    <w:uiPriority w:val="99"/>
    <w:semiHidden/>
    <w:unhideWhenUsed/>
    <w:rsid w:val="00F5428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428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12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1129</Words>
  <Characters>6436</Characters>
  <Application>Microsoft Office Word</Application>
  <DocSecurity>4</DocSecurity>
  <Lines>53</Lines>
  <Paragraphs>15</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Re Ferre'  Daniela</cp:lastModifiedBy>
  <cp:revision>2</cp:revision>
  <cp:lastPrinted>2017-01-10T15:47:00Z</cp:lastPrinted>
  <dcterms:created xsi:type="dcterms:W3CDTF">2017-01-10T15:48:00Z</dcterms:created>
  <dcterms:modified xsi:type="dcterms:W3CDTF">2017-01-10T15:48:00Z</dcterms:modified>
</cp:coreProperties>
</file>