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BE" w:rsidRPr="00D20C37" w:rsidRDefault="00F809BE" w:rsidP="00F809BE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0C37">
        <w:rPr>
          <w:rFonts w:ascii="Times New Roman" w:hAnsi="Times New Roman" w:cs="Times New Roman"/>
          <w:b/>
          <w:sz w:val="20"/>
          <w:szCs w:val="20"/>
        </w:rPr>
        <w:t>Solennità di sant’Ambrogio</w:t>
      </w:r>
    </w:p>
    <w:p w:rsidR="00F809BE" w:rsidRPr="00D20C37" w:rsidRDefault="00F809BE" w:rsidP="00F809BE">
      <w:pPr>
        <w:pStyle w:val="Nessunaspaziatura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D20C37">
        <w:rPr>
          <w:rFonts w:ascii="Times New Roman" w:hAnsi="Times New Roman" w:cs="Times New Roman"/>
          <w:b/>
          <w:smallCaps/>
          <w:sz w:val="20"/>
          <w:szCs w:val="20"/>
        </w:rPr>
        <w:t>Celebrazione Eucaristica - omelia</w:t>
      </w:r>
    </w:p>
    <w:p w:rsidR="00F809BE" w:rsidRPr="00D20C37" w:rsidRDefault="00F809BE" w:rsidP="00F809BE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Milano, </w:t>
      </w:r>
      <w:r w:rsidRPr="00D20C37">
        <w:rPr>
          <w:rFonts w:ascii="Times New Roman" w:hAnsi="Times New Roman" w:cs="Times New Roman"/>
          <w:b/>
          <w:sz w:val="20"/>
          <w:szCs w:val="20"/>
        </w:rPr>
        <w:t>Basilica di sant’Ambrogio</w:t>
      </w:r>
    </w:p>
    <w:p w:rsidR="00F809BE" w:rsidRPr="00D20C37" w:rsidRDefault="00F809BE" w:rsidP="00F809BE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 dicembre 2021</w:t>
      </w:r>
    </w:p>
    <w:p w:rsidR="0065692F" w:rsidRDefault="0065692F" w:rsidP="0065692F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9BE" w:rsidRDefault="00F809BE" w:rsidP="0065692F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692F" w:rsidRDefault="0065692F" w:rsidP="0065692F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692F" w:rsidRDefault="0065692F" w:rsidP="0065692F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692F" w:rsidRDefault="0065692F" w:rsidP="0065692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Dialogo tra il lupo e il buon pastore</w:t>
      </w:r>
    </w:p>
    <w:p w:rsidR="0065692F" w:rsidRDefault="0065692F" w:rsidP="0065692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09BE" w:rsidRDefault="00F809BE" w:rsidP="0065692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692F" w:rsidRDefault="0065692F" w:rsidP="0065692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5692F" w:rsidRDefault="0065692F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Lupo: </w:t>
      </w:r>
      <w:r>
        <w:rPr>
          <w:rFonts w:ascii="Times New Roman" w:hAnsi="Times New Roman" w:cs="Times New Roman"/>
          <w:sz w:val="24"/>
          <w:szCs w:val="24"/>
        </w:rPr>
        <w:t>Io sono il principe di questa terra, nessuno può pascolare nella mia terra se non porta il marchio del padrone, nessuno può vendere e comprare se non mi riconosce come principe e signore!</w:t>
      </w:r>
    </w:p>
    <w:p w:rsidR="0065692F" w:rsidRDefault="0065692F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offro i pascoli migliori, io offro divertimenti e ricchezze, io offro ogni bene che è sotto il cielo. Perciò rapisco tutte le pecore, le seduco e le porto via:</w:t>
      </w:r>
    </w:p>
    <w:p w:rsidR="0065692F" w:rsidRDefault="0065692F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tu povero pastorello che cosa offri? Come puoi pensare che le pecore seguano te invece di consegnarsi a me che cono il principe di questa terra?</w:t>
      </w:r>
    </w:p>
    <w:p w:rsidR="0065692F" w:rsidRDefault="0065692F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2F" w:rsidRDefault="0065692F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Buon Pastore:</w:t>
      </w:r>
      <w:r>
        <w:rPr>
          <w:rFonts w:ascii="Times New Roman" w:hAnsi="Times New Roman" w:cs="Times New Roman"/>
          <w:sz w:val="24"/>
          <w:szCs w:val="24"/>
        </w:rPr>
        <w:t xml:space="preserve"> il tuo regno, lupo feroce, è regno di morte. Tu accontenti ogni capriccio, ma non conosci il segreto della vita. Tu prometti ogni ricchezza, ma presto andrai in rovina e non potrai tener lontana la morte. Chi ti segue va in rovina.</w:t>
      </w:r>
    </w:p>
    <w:p w:rsidR="0065692F" w:rsidRDefault="0065692F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offro la mia vita, </w:t>
      </w:r>
      <w:r w:rsidR="00557283">
        <w:rPr>
          <w:rFonts w:ascii="Times New Roman" w:hAnsi="Times New Roman" w:cs="Times New Roman"/>
          <w:sz w:val="24"/>
          <w:szCs w:val="24"/>
        </w:rPr>
        <w:t>io nutro con il pane della vita. Tu che rapisci le pecore, le privi della vita. Io le rendo partecipi della mia vita. Le mie pecore ascoltano la mia voce e mi seguono e io cerco anche quella che si è smarrita e io raccolgo anche quella che tu hai rovinato. Non offro pascoli per saziare la fame di un giorno, ma offro il pane che dà la vita eterna e l’acqua che zampilla per la vita eterna.</w:t>
      </w:r>
    </w:p>
    <w:p w:rsidR="00557283" w:rsidRDefault="00557283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83" w:rsidRDefault="00557283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Lupo: </w:t>
      </w:r>
      <w:r>
        <w:rPr>
          <w:rFonts w:ascii="Times New Roman" w:hAnsi="Times New Roman" w:cs="Times New Roman"/>
          <w:sz w:val="24"/>
          <w:szCs w:val="24"/>
        </w:rPr>
        <w:t xml:space="preserve">Io ululo nella notte spavento le tue pecore, pastorello. Il mio grido di guerra semina terrore e le pecore si disperdono. Io metto una tale paura che ogni pecora fugge solitaria: ignora il gregge e il pastore e bela il suo lamento: “si salvi chi può!”. Io divido, io convinco all’isolamento, io insinuo la persuasione che da soli è meglio che insieme. E tu, che non sai </w:t>
      </w:r>
      <w:r w:rsidR="004708BC">
        <w:rPr>
          <w:rFonts w:ascii="Times New Roman" w:hAnsi="Times New Roman" w:cs="Times New Roman"/>
          <w:sz w:val="24"/>
          <w:szCs w:val="24"/>
        </w:rPr>
        <w:t>fare paura, che non puoi costringere e minacciare come potrai trattenere le pecore dalla fuga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7283" w:rsidRDefault="00557283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83" w:rsidRDefault="00557283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Buon Pastore</w:t>
      </w:r>
      <w:r>
        <w:rPr>
          <w:rFonts w:ascii="Times New Roman" w:hAnsi="Times New Roman" w:cs="Times New Roman"/>
          <w:sz w:val="24"/>
          <w:szCs w:val="24"/>
        </w:rPr>
        <w:t>: io non grido, io non spavento, io non faccio udire in piazza la mia voce.</w:t>
      </w:r>
      <w:r w:rsidR="004708BC">
        <w:rPr>
          <w:rFonts w:ascii="Times New Roman" w:hAnsi="Times New Roman" w:cs="Times New Roman"/>
          <w:sz w:val="24"/>
          <w:szCs w:val="24"/>
        </w:rPr>
        <w:t xml:space="preserve"> Io sono mite e umile di cuore. Io attiro a me con legami d’amore. L’amore è un legame più forte della paura. </w:t>
      </w:r>
      <w:r w:rsidR="00330430">
        <w:rPr>
          <w:rFonts w:ascii="Times New Roman" w:hAnsi="Times New Roman" w:cs="Times New Roman"/>
          <w:sz w:val="24"/>
          <w:szCs w:val="24"/>
        </w:rPr>
        <w:t>L’amore è più forte della morte. Io conosco le mie pecore e so quali sono i desideri più profondi. Le mie pecore ascoltano la mia voce perché è voce amica, discreta. Più che minacciare castighi, promette la pace, la gioia, la vita. I miti possederanno la terra. I violenti la rovinano. Ma io sono mite e umile di cuore e insegno la via della pace. Ascolteranno la mia voce, diventeranno un cuore solo e un’anima sola. Non per disciplina che costringe, ma per attrattiva che convince, non con la prepotenza che conquista, ma con la pazienza che edifica.</w:t>
      </w:r>
      <w:r w:rsidR="009D683B">
        <w:rPr>
          <w:rFonts w:ascii="Times New Roman" w:hAnsi="Times New Roman" w:cs="Times New Roman"/>
          <w:sz w:val="24"/>
          <w:szCs w:val="24"/>
        </w:rPr>
        <w:t xml:space="preserve"> Compio il progetto di Dio, che è stato rivelato ai suoi apostoli e profeti, per mezzo dello Spirito: che tutti sono chiamati a formare un solo corpo e ad essere partecipi della stessa promessa per mezzo del Vangelo.</w:t>
      </w:r>
    </w:p>
    <w:p w:rsidR="009D683B" w:rsidRDefault="009D683B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83B" w:rsidRDefault="009D683B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Lupo</w:t>
      </w:r>
      <w:r>
        <w:rPr>
          <w:rFonts w:ascii="Times New Roman" w:hAnsi="Times New Roman" w:cs="Times New Roman"/>
          <w:sz w:val="24"/>
          <w:szCs w:val="24"/>
        </w:rPr>
        <w:t xml:space="preserve">: Povero pastorello, che cosa credi di fare. </w:t>
      </w:r>
      <w:r w:rsidR="009F0912">
        <w:rPr>
          <w:rFonts w:ascii="Times New Roman" w:hAnsi="Times New Roman" w:cs="Times New Roman"/>
          <w:sz w:val="24"/>
          <w:szCs w:val="24"/>
        </w:rPr>
        <w:t>Povero pastorello, patetico e indifeso, t</w:t>
      </w:r>
      <w:r>
        <w:rPr>
          <w:rFonts w:ascii="Times New Roman" w:hAnsi="Times New Roman" w:cs="Times New Roman"/>
          <w:sz w:val="24"/>
          <w:szCs w:val="24"/>
        </w:rPr>
        <w:t>i illudi forse di farmi paura con il tuo bastone. Vuoi tenere a bada la mia fame</w:t>
      </w:r>
      <w:r w:rsidR="009F0912">
        <w:rPr>
          <w:rFonts w:ascii="Times New Roman" w:hAnsi="Times New Roman" w:cs="Times New Roman"/>
          <w:sz w:val="24"/>
          <w:szCs w:val="24"/>
        </w:rPr>
        <w:t xml:space="preserve"> con la minaccia ridicola del tuo vincastro? Io quando ho fame non mi fermo di fronte a nulla, uccido e saccheggio, perché io non cerco altro che di soddisfare la mia fame e io ho sempre fame. Come potrai difendere il tuo gregge, povero pastorello?</w:t>
      </w:r>
    </w:p>
    <w:p w:rsidR="009F0912" w:rsidRDefault="009F0912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12" w:rsidRDefault="009F0912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Buon Pastore</w:t>
      </w:r>
      <w:r>
        <w:rPr>
          <w:rFonts w:ascii="Times New Roman" w:hAnsi="Times New Roman" w:cs="Times New Roman"/>
          <w:sz w:val="24"/>
          <w:szCs w:val="24"/>
        </w:rPr>
        <w:t xml:space="preserve">: Lupo, figlio dell’avidità insaziabile e del potere </w:t>
      </w:r>
      <w:r w:rsidR="00AB27DE">
        <w:rPr>
          <w:rFonts w:ascii="Times New Roman" w:hAnsi="Times New Roman" w:cs="Times New Roman"/>
          <w:sz w:val="24"/>
          <w:szCs w:val="24"/>
        </w:rPr>
        <w:t>presuntuoso! Il</w:t>
      </w:r>
      <w:r>
        <w:rPr>
          <w:rFonts w:ascii="Times New Roman" w:hAnsi="Times New Roman" w:cs="Times New Roman"/>
          <w:sz w:val="24"/>
          <w:szCs w:val="24"/>
        </w:rPr>
        <w:t xml:space="preserve"> mio bastone non è per far paura, ma è il vincastro che guida con sicurezza il gr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egge. Il mio bastone non è un’arma, ma </w:t>
      </w:r>
      <w:r w:rsidR="00AB27DE">
        <w:rPr>
          <w:rFonts w:ascii="Times New Roman" w:hAnsi="Times New Roman" w:cs="Times New Roman"/>
          <w:sz w:val="24"/>
          <w:szCs w:val="24"/>
        </w:rPr>
        <w:t xml:space="preserve">il primo pezzo per fare una croce. Io non voglio sconfiggere la violenza con la violenza, ma mi presento a te come agnello senza macchia, come pecora che non bela lamento. Se hai fame, risparmia le mie pecore: prendi me, io mi sacrifico per loro. Io mi sacrifico anche per te lupo rapace. </w:t>
      </w:r>
      <w:r w:rsidR="0031485D">
        <w:rPr>
          <w:rFonts w:ascii="Times New Roman" w:hAnsi="Times New Roman" w:cs="Times New Roman"/>
          <w:sz w:val="24"/>
          <w:szCs w:val="24"/>
        </w:rPr>
        <w:t>Quando mi avrai immerso nell’abisso della morte, io seminerò anche lì una scintilla di luce e anche la malvagità, l’avidità insaziabile, il potere arrogante potranno forse riconoscere l’inganno del male e restare affascinati dell’attrattiva dell’amore. Povero lupo affamato, non hai fame di cose e di piaceri, ma di amore e perdono. Io sacrifico me stesso anche per te.</w:t>
      </w:r>
    </w:p>
    <w:p w:rsidR="0031485D" w:rsidRDefault="0031485D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5D" w:rsidRDefault="0031485D" w:rsidP="00F809B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dialogo del lupo e del Buon Pastore </w:t>
      </w:r>
      <w:r w:rsidR="00C50176">
        <w:rPr>
          <w:rFonts w:ascii="Times New Roman" w:hAnsi="Times New Roman" w:cs="Times New Roman"/>
          <w:sz w:val="24"/>
          <w:szCs w:val="24"/>
        </w:rPr>
        <w:t xml:space="preserve">rivela il cuore di Gesù e il suo amore per noi. Ma la liturgica illustra con questo confronto anche la figura di Ambrogio e dei santi pastori. Può essere dunque che anche noi possiamo entrare in scena: non solo per temere il lupo, </w:t>
      </w:r>
      <w:r w:rsidR="00C50176">
        <w:rPr>
          <w:rFonts w:ascii="Times New Roman" w:hAnsi="Times New Roman" w:cs="Times New Roman"/>
          <w:sz w:val="24"/>
          <w:szCs w:val="24"/>
        </w:rPr>
        <w:lastRenderedPageBreak/>
        <w:t>non solo per lasciarci commuovere dal buon pastore, ma per avere la nostra parte nel dramma e, chi sa?, imparare a imitare il buon pastore e con mite umiltà metterci a servizio dell’annuncio che un pane di vita è medicina contro il veleno di morte, metterci a servizio dell’amore che unisce, per contrastare l’egoismo che divide, metterci a servizio dell’amore che si sacrifica per il bene di coloro che amiamo.</w:t>
      </w:r>
    </w:p>
    <w:p w:rsidR="00AB27DE" w:rsidRDefault="00AB27DE" w:rsidP="0065692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B27DE" w:rsidRDefault="00AB27DE" w:rsidP="0065692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B27DE" w:rsidRPr="009F0912" w:rsidRDefault="00AB27DE" w:rsidP="0065692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AB27DE" w:rsidRPr="009F0912" w:rsidSect="00F809BE">
      <w:foot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BE" w:rsidRDefault="00F809BE" w:rsidP="00F809BE">
      <w:pPr>
        <w:spacing w:after="0" w:line="240" w:lineRule="auto"/>
      </w:pPr>
      <w:r>
        <w:separator/>
      </w:r>
    </w:p>
  </w:endnote>
  <w:endnote w:type="continuationSeparator" w:id="0">
    <w:p w:rsidR="00F809BE" w:rsidRDefault="00F809BE" w:rsidP="00F8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24650"/>
      <w:docPartObj>
        <w:docPartGallery w:val="Page Numbers (Bottom of Page)"/>
        <w:docPartUnique/>
      </w:docPartObj>
    </w:sdtPr>
    <w:sdtContent>
      <w:p w:rsidR="00F809BE" w:rsidRDefault="00F809B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09BE" w:rsidRDefault="00F809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BE" w:rsidRDefault="00F809BE" w:rsidP="00F809BE">
      <w:pPr>
        <w:spacing w:after="0" w:line="240" w:lineRule="auto"/>
      </w:pPr>
      <w:r>
        <w:separator/>
      </w:r>
    </w:p>
  </w:footnote>
  <w:footnote w:type="continuationSeparator" w:id="0">
    <w:p w:rsidR="00F809BE" w:rsidRDefault="00F809BE" w:rsidP="00F8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2F"/>
    <w:rsid w:val="0031485D"/>
    <w:rsid w:val="00330430"/>
    <w:rsid w:val="004708BC"/>
    <w:rsid w:val="00555DB4"/>
    <w:rsid w:val="00557283"/>
    <w:rsid w:val="0065692F"/>
    <w:rsid w:val="009D683B"/>
    <w:rsid w:val="009F0912"/>
    <w:rsid w:val="00AB27DE"/>
    <w:rsid w:val="00C50176"/>
    <w:rsid w:val="00F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43F2-477D-45E4-B602-AD406112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692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80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9BE"/>
  </w:style>
  <w:style w:type="paragraph" w:styleId="Pidipagina">
    <w:name w:val="footer"/>
    <w:basedOn w:val="Normale"/>
    <w:link w:val="PidipaginaCarattere"/>
    <w:uiPriority w:val="99"/>
    <w:unhideWhenUsed/>
    <w:rsid w:val="00F80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Formigari Fratel Giorgio</cp:lastModifiedBy>
  <cp:revision>8</cp:revision>
  <dcterms:created xsi:type="dcterms:W3CDTF">2021-12-05T06:50:00Z</dcterms:created>
  <dcterms:modified xsi:type="dcterms:W3CDTF">2021-12-07T07:40:00Z</dcterms:modified>
</cp:coreProperties>
</file>