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31ACC" w:rsidP="008A2F88">
      <w:pPr>
        <w:jc w:val="center"/>
        <w:rPr>
          <w:rFonts w:ascii="Garamond" w:hAnsi="Garamond"/>
          <w:i/>
          <w:sz w:val="22"/>
        </w:rPr>
      </w:pPr>
      <w:r>
        <w:rPr>
          <w:rFonts w:ascii="Garamond" w:hAnsi="Garamond"/>
          <w:i/>
          <w:sz w:val="22"/>
        </w:rPr>
        <w:t>Domenica 25</w:t>
      </w:r>
      <w:r w:rsidR="00EC3CFD">
        <w:rPr>
          <w:rFonts w:ascii="Garamond" w:hAnsi="Garamond"/>
          <w:i/>
          <w:sz w:val="22"/>
        </w:rPr>
        <w:t xml:space="preserve"> Febbraio</w:t>
      </w:r>
      <w:r w:rsidR="009E0E61">
        <w:rPr>
          <w:rFonts w:ascii="Garamond" w:hAnsi="Garamond"/>
          <w:i/>
          <w:sz w:val="22"/>
        </w:rPr>
        <w:t xml:space="preserve"> 2018</w:t>
      </w:r>
    </w:p>
    <w:p w:rsidR="00D31ACC" w:rsidRDefault="00D31ACC" w:rsidP="00D31ACC">
      <w:pPr>
        <w:jc w:val="center"/>
        <w:rPr>
          <w:rFonts w:ascii="Garamond" w:hAnsi="Garamond"/>
          <w:b/>
          <w:color w:val="FF0000"/>
          <w:sz w:val="32"/>
        </w:rPr>
      </w:pPr>
      <w:r>
        <w:rPr>
          <w:rFonts w:ascii="Garamond" w:hAnsi="Garamond"/>
          <w:b/>
          <w:color w:val="FF0000"/>
          <w:sz w:val="32"/>
        </w:rPr>
        <w:t>DOMENICA</w:t>
      </w:r>
    </w:p>
    <w:p w:rsidR="00D31ACC" w:rsidRDefault="00D31ACC" w:rsidP="00D31ACC">
      <w:pPr>
        <w:jc w:val="center"/>
        <w:rPr>
          <w:rFonts w:ascii="Garamond" w:hAnsi="Garamond"/>
          <w:b/>
          <w:color w:val="FF0000"/>
          <w:sz w:val="32"/>
        </w:rPr>
      </w:pPr>
      <w:r>
        <w:rPr>
          <w:rFonts w:ascii="Garamond" w:hAnsi="Garamond"/>
          <w:b/>
          <w:color w:val="FF0000"/>
          <w:sz w:val="32"/>
        </w:rPr>
        <w:t>DELLA SAMARITANA</w:t>
      </w:r>
    </w:p>
    <w:p w:rsidR="00D31ACC" w:rsidRPr="00253EB6" w:rsidRDefault="00D31ACC" w:rsidP="00D31ACC">
      <w:pPr>
        <w:jc w:val="center"/>
        <w:rPr>
          <w:rFonts w:ascii="Garamond" w:hAnsi="Garamond"/>
          <w:b/>
          <w:i/>
          <w:color w:val="FF0000"/>
          <w:sz w:val="32"/>
        </w:rPr>
      </w:pPr>
      <w:r>
        <w:rPr>
          <w:rFonts w:ascii="Garamond" w:hAnsi="Garamond"/>
          <w:b/>
          <w:i/>
          <w:color w:val="FF0000"/>
          <w:sz w:val="32"/>
        </w:rPr>
        <w:t>II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31ACC" w:rsidRDefault="00D31ACC" w:rsidP="00D31A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D31ACC"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Tu, vera luce, nei cuori risplendi,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D31ACC"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D31ACC"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31ACC" w:rsidRDefault="00D31ACC" w:rsidP="00D31A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D31ACC" w:rsidRPr="00114388"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D31ACC" w:rsidRDefault="00D31ACC" w:rsidP="00D31AC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del cielo e della terra,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creatore delle acque,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re di tutte le creature,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ascolta la supplica dei tuoi servi.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mia preghiera,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giunga il mio grido;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re di tutte le creature,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ascolta la supplica dei tuoi servi.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62377D"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1Sam 2,1-10</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c’è santo, Signore, come te: * nel tuo timore rassicura l’animo nostro.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mio cuore esulta nel Signore,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C4045">
        <w:rPr>
          <w:rFonts w:ascii="Garamond" w:hAnsi="Garamond"/>
        </w:rPr>
        <w:t>la mia fronte s'innalza grazie al mio Dio.</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apre la mia bocca contro i miei nemici,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io godo del beneficio che mi hai concesso.</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c'è santo come il Signore,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non c'è rocca come il nostro Dio.</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moltiplicate i discorsi superbi,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dalla vostra bocca non esca arroganza;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il Signore è il Dio che sa tutto</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r>
      <w:r w:rsidRPr="00EC4045">
        <w:rPr>
          <w:rFonts w:ascii="Garamond" w:hAnsi="Garamond"/>
        </w:rPr>
        <w:tab/>
        <w:t>e le sue opere sono rette.</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L'arco dei forti s'è spezzato,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i deboli sono rivestiti di vigore.</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 sazi sono andati a giornata per un pane,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mentre gli affamati han cessato di faticare.</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 sterile ha partorito sette volte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la ricca di figli è sfiorita.</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fa morire e fa vivere,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scendere agli inferi e risalire.</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rende povero e arricchisce,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abbassa ed esalta.</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Solleva dalla polvere il misero,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innalza il povero dalle immondizie,</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farli sedere con i capi del popolo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assegnar loro un seggio di gloria.</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al Signore appartengono i cardini della terra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su di essi fa poggiare il mondo.</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Sui passi dei giusti egli veglia,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gli empi svaniscono nelle tenebre.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Certo non prevarrà l'uomo malgrado la sua forza.</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Dal Signore saranno abbattuti i suoi avversari!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L'Altissimo tuonerà dal cielo.</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giudicherà gli estremi confini della terra; †</w:t>
      </w:r>
    </w:p>
    <w:p w:rsidR="00D31ACC" w:rsidRPr="00EC40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al suo re darà la forza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ed eleverà la potenza del suo Messia.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c’è santo, Signore, come te: * nel tuo timore rassicura l’animo nostro.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Os 11,1-4.7-8a.c-9</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«Convertitevi a me con tutto il vostro cuore» * - dice il Signore Dio -</w:t>
      </w:r>
      <w:r w:rsidRPr="00114388">
        <w:rPr>
          <w:rFonts w:ascii="Garamond" w:hAnsi="Garamond"/>
        </w:rPr>
        <w:t>.</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Quando Israele era giovinetto, io l'ho amato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dall'Egitto ho chiamato mio figlio.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lastRenderedPageBreak/>
        <w:t>Ma più li chiamavo,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più da me si allontanavano;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immolavano vittime ai </w:t>
      </w:r>
      <w:proofErr w:type="spellStart"/>
      <w:r w:rsidRPr="00B67B18">
        <w:rPr>
          <w:rFonts w:ascii="Garamond" w:hAnsi="Garamond"/>
        </w:rPr>
        <w:t>Baal</w:t>
      </w:r>
      <w:proofErr w:type="spellEnd"/>
      <w:r w:rsidRPr="00B67B18">
        <w:rPr>
          <w:rFonts w:ascii="Garamond" w:hAnsi="Garamond"/>
        </w:rPr>
        <w:t>,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agli idoli bruciavano incensi.</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Ad </w:t>
      </w:r>
      <w:proofErr w:type="spellStart"/>
      <w:r w:rsidRPr="00B67B18">
        <w:rPr>
          <w:rFonts w:ascii="Garamond" w:hAnsi="Garamond"/>
        </w:rPr>
        <w:t>Efraim</w:t>
      </w:r>
      <w:proofErr w:type="spellEnd"/>
      <w:r w:rsidRPr="00B67B18">
        <w:rPr>
          <w:rFonts w:ascii="Garamond" w:hAnsi="Garamond"/>
        </w:rPr>
        <w:t xml:space="preserve"> io insegnavo a camminare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tenendolo per mano,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essi non compresero che avevo cura di loro.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Io li traevo con legami di dolcezza,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con vincoli d'amore;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ero per loro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come chi solleva un bimbo alla sua guancia;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mi chinavo su di lui per dargli da mangiare.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popolo è duro a convertirsi: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chiamato a guardare in alto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nessuno sa sollevare lo sguardo.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Come potrei abbandonarti, </w:t>
      </w:r>
      <w:proofErr w:type="spellStart"/>
      <w:r w:rsidRPr="00B67B18">
        <w:rPr>
          <w:rFonts w:ascii="Garamond" w:hAnsi="Garamond"/>
        </w:rPr>
        <w:t>Efraim</w:t>
      </w:r>
      <w:proofErr w:type="spellEnd"/>
      <w:r w:rsidRPr="00B67B18">
        <w:rPr>
          <w:rFonts w:ascii="Garamond" w:hAnsi="Garamond"/>
        </w:rPr>
        <w:t>,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come consegnarti ad altri, Israele?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cuore dentro di me si commuove,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intimo freme di compassione.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Non darò sfogo all'ardore della mia ira,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 xml:space="preserve">non tornerò a distruggere </w:t>
      </w:r>
      <w:proofErr w:type="spellStart"/>
      <w:r w:rsidRPr="00B67B18">
        <w:rPr>
          <w:rFonts w:ascii="Garamond" w:hAnsi="Garamond"/>
        </w:rPr>
        <w:t>Efraim</w:t>
      </w:r>
      <w:proofErr w:type="spellEnd"/>
      <w:r w:rsidRPr="00B67B18">
        <w:rPr>
          <w:rFonts w:ascii="Garamond" w:hAnsi="Garamond"/>
        </w:rPr>
        <w:t>,</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sono Dio e non uomo;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sono il Santo in mezzo a te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non verrò nella mia ira.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«Convertitevi a me con tutto il vostro cuore» * - dice il Signore Dio -</w:t>
      </w:r>
      <w:r w:rsidRPr="00114388">
        <w:rPr>
          <w:rFonts w:ascii="Garamond" w:hAnsi="Garamond"/>
        </w:rPr>
        <w:t>.</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5,1-7</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Di fronte ai nostri peccati * sii misericordioso, Signore</w:t>
      </w:r>
      <w:r w:rsidRPr="00114388">
        <w:rPr>
          <w:rFonts w:ascii="Garamond" w:hAnsi="Garamond"/>
        </w:rPr>
        <w:t>.</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Canterò per il mio diletto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cantico d'amore per la sua vigna.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diletto possedeva una vigna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sopra un fertile colle.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l'aveva vangata e sgombrata dai sassi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vi aveva piantato scelte viti;</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vi aveva costruito in mezzo una torre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scavato anche un tino.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aspettò che producesse uva,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essa fece uva selvatica.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 dunque, abitanti di Gerusalemme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lastRenderedPageBreak/>
        <w:tab/>
      </w:r>
      <w:r w:rsidRPr="00B67B18">
        <w:rPr>
          <w:rFonts w:ascii="Garamond" w:hAnsi="Garamond"/>
        </w:rPr>
        <w:tab/>
        <w:t>e uomini di Giuda,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siate voi giudici fra me e la mia vigna.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Che cosa dovevo fare ancora alla mia vigna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che io non abbia fatto?</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mentre attendevo che producesse uva,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essa ha fatto uva selvatica?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Ora voglio farvi conoscere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ciò che sto per fare alla mia vigna: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toglierò la sua siepe e si trasformerà in pascolo;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demolirò il suo muro di cinta e verrà calpestata.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La renderò un deserto,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non sarà potata né vangata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 vi cresceranno rovi e pruni;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alle nubi comanderò di non mandarvi la pioggia.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Ebbene, la vigna del Signore degli eserciti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è la casa di Israele;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gli abitanti di Giuda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la sua piantagione preferita.</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si aspettava giustizia *</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spargimento di sangue,</w:t>
      </w:r>
    </w:p>
    <w:p w:rsidR="00D31ACC" w:rsidRPr="00B67B1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attendeva rettitudine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grida di oppressi.</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Di fronte ai nostri peccati * sii misericordioso, Signore</w:t>
      </w:r>
      <w:r w:rsidRPr="00114388">
        <w:rPr>
          <w:rFonts w:ascii="Garamond" w:hAnsi="Garamond"/>
        </w:rPr>
        <w:t>.</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18,1-22</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Parole di Mosè a Israele:</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«I sacerdoti leviti, tutta la tribù di Levi, non avranno parte né eredità insieme con Israele; vivranno dei sacrifici consumati dal fuoco per il Signore, e della sua eredità. Non avranno alcuna eredità tra i loro fratelli; il Signore è la loro eredità, come ha loro promesso. Questo sarà il diritto dei sacerdoti sul popolo, su quelli che offriranno come sacrificio un capo di bestiame grosso o minuto: essi daranno al sacerdote la spalla, le due mascelle e lo stomaco. Gli darai le primizie del tuo frumento, del tuo mosto e del tuo olio e le primizie della tosatura delle tue pecore; perché il Signore tuo Dio l'ha scelto fra tutte le tue tribù, affinché attenda al servizio del nome del Signore, lui e i suoi figli sempre. Se un levita, abbandonando qualunque città dove soggiorna in Israele, verrà, seguendo il suo desiderio, al luogo che il Signore avrà scelto e farà il servizio nel nome del Signore tuo Dio, come tutti i suoi fratelli leviti che stanno là davanti al Signore, egli riceverà per il suo mantenimento una parte uguale a quella degli altri, senza contare il ricavo dalla vendita della sua casa paterna.</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Quando sarai entrato nel paese che il Signore tuo Dio sta per darti, non imparerai a commettere gli abomini delle nazioni che vi abitano. Non si trovi in mezzo a te chi immola, facendoli passare per il fuoco, il suo figlio o la sua figlia, né chi esercita la divinazione o il sortilegio o l'augurio o la magia; né chi faccia incantesimi, né chi consulti gli spiriti o gli indovini, né chi interroghi i morti, perché chiunque fa queste cose è in abominio al Signore; a causa di questi abomini, il Signore tuo Dio sta per scacciare quelle nazioni davanti a te. Tu sarai irreprensibile verso il Signore tuo Dio, perché le nazioni, di cui tu vai ad occupare il paese, ascoltano gli indovini e gli incantatori, ma quanto a te, non così ti ha permesso il Signore tuo Dio.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lastRenderedPageBreak/>
        <w:t>Il Signore tuo Dio susciterà per te, in mezzo a te, fra i tuoi fratelli, un profeta pari a me; a lui darete ascolto. Avrai così quanto hai chiesto al Signore tuo Dio, sull'</w:t>
      </w:r>
      <w:proofErr w:type="spellStart"/>
      <w:r w:rsidRPr="00E60421">
        <w:rPr>
          <w:rFonts w:ascii="Garamond" w:hAnsi="Garamond"/>
        </w:rPr>
        <w:t>Oreb</w:t>
      </w:r>
      <w:proofErr w:type="spellEnd"/>
      <w:r w:rsidRPr="00E60421">
        <w:rPr>
          <w:rFonts w:ascii="Garamond" w:hAnsi="Garamond"/>
        </w:rPr>
        <w:t xml:space="preserve">, il giorno dell'assemblea, dicendo: Che io non oda più la voce del Signore mio Dio e non veda più questo grande fuoco, perché non muoia. 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comandato di dire, o che parlerà in nome di altri </w:t>
      </w:r>
      <w:proofErr w:type="spellStart"/>
      <w:r w:rsidRPr="00E60421">
        <w:rPr>
          <w:rFonts w:ascii="Garamond" w:hAnsi="Garamond"/>
        </w:rPr>
        <w:t>dèi</w:t>
      </w:r>
      <w:proofErr w:type="spellEnd"/>
      <w:r w:rsidRPr="00E60421">
        <w:rPr>
          <w:rFonts w:ascii="Garamond" w:hAnsi="Garamond"/>
        </w:rPr>
        <w:t>, quel profeta dovrà morire. Se tu pensi: Come riconosceremo la parola che il Signore non ha detta? Quando il profeta parlerà in nome del Signore e la cosa non accadrà e non si realizzerà, quella parola non l'ha detta il Signore; l'ha detta il profeta per presunzione; di lui non devi aver paura».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ogni cosa ci presentiamo come ministri di Dio,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molta fermezza nelle tribolazioni,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perché non venga biasimato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nostro ministero.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ora il momento favorevole,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ora il giorno della salvezza.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diamo motivo di scandalo a nessuno,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perché non venga biasimato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nostro ministero.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sul vangelo di Giovanni» di sant’Agostino, vescovo.</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«Arriva una donna». È figura della Chiesa, non ancora giustificata, ma già in via di essere giustificata: questo il tema della conversazione. Arriva senza sapere nulla e trova Gesù, il quale attacca discorso con lei. Vediamo su che cosa e con quale intenzione. «Arriva una donna samaritana ad attingere acqua» (</w:t>
      </w:r>
      <w:proofErr w:type="spellStart"/>
      <w:r w:rsidRPr="00E60421">
        <w:rPr>
          <w:rFonts w:ascii="Garamond" w:hAnsi="Garamond"/>
        </w:rPr>
        <w:t>Gv</w:t>
      </w:r>
      <w:proofErr w:type="spellEnd"/>
      <w:r w:rsidRPr="00E60421">
        <w:rPr>
          <w:rFonts w:ascii="Garamond" w:hAnsi="Garamond"/>
        </w:rPr>
        <w:t xml:space="preserve"> 4, 7). I Samaritani non appartenevano al popolo giudeo: erano stranieri, benché abitassero una terra vicina.</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È significativo il fatto che questa donna, che rappresentava la Chiesa, provenisse da un popolo straniero per i Giudei: la Chiesa infatti sarebbe sorta dai Gentili, che per i Giudei erano stranieri. Ascoltiamo, allora, noi stessi in lei, in lei riconosciamoci e in lei rendiamo grazie a Dio per noi. Ella infatti era una figura, non la verità: prefigurava la verità che lei stessa diventò; poiché credette in colui che voleva farne la figura di noi. Dunque, «viene ad attingere acqua». Era venuta soltanto per attingere acqua, come son soliti fare gli uomini e le donne.</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«Gesù le dice: “Dammi da bere”. I suoi discepoli erano andati in città per acquistare provviste. La donna samaritana, dunque, gli dice: “Come mai tu, che sei giudeo, chiedi da bere a me che sono una donna samaritana?” I Giudei, infatti, non sono in buoni rapporti con i Samaritani» (</w:t>
      </w:r>
      <w:proofErr w:type="spellStart"/>
      <w:r w:rsidRPr="00E60421">
        <w:rPr>
          <w:rFonts w:ascii="Garamond" w:hAnsi="Garamond"/>
        </w:rPr>
        <w:t>Gv</w:t>
      </w:r>
      <w:proofErr w:type="spellEnd"/>
      <w:r w:rsidRPr="00E60421">
        <w:rPr>
          <w:rFonts w:ascii="Garamond" w:hAnsi="Garamond"/>
        </w:rPr>
        <w:t xml:space="preserve"> 4,7-9). Ecco la prova che i Samaritani erano stranieri: i Giudei non si servivano assolutamente dei loro recipienti; e la donna, che portava con sé un recipiente per attingere l’acqua, si stupì che un giudeo le chiedesse da bere, cosa che i Giudei non erano soliti fare. Ma, in realtà, colui che chiedeva da bere, aveva sete della fede di quella donna.</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Ascolta, adesso, chi è colui che chiede da bere. Gesù rispose: «Se conoscessi il dono di Dio e chi è che ti dice “dammi da bere”, l’avresti pregato tu, ed egli ti avrebbe dato l’acqua viva» (</w:t>
      </w:r>
      <w:proofErr w:type="spellStart"/>
      <w:r w:rsidRPr="00E60421">
        <w:rPr>
          <w:rFonts w:ascii="Garamond" w:hAnsi="Garamond"/>
        </w:rPr>
        <w:t>Gv</w:t>
      </w:r>
      <w:proofErr w:type="spellEnd"/>
      <w:r w:rsidRPr="00E60421">
        <w:rPr>
          <w:rFonts w:ascii="Garamond" w:hAnsi="Garamond"/>
        </w:rPr>
        <w:t xml:space="preserve"> 4, 10). Chiede da bere, e promette da bere. È bisognoso come uno che aspetta di ricevere, ed è nell’abbondanza come uno che è in grado di saziare.</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«Se conoscessi – dice – il dono di Dio». Il dono di Dio è lo Spirito santo. Ma il Signore parla alla donna in maniera ancora velata, solo a poco a poco penetra nel cuore di lei.</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Intanto la istruisce. Che c’è di più soave e di più amabile di questa esortazione: «Se tu conoscessi il dono di Dio e chi è colui che ti dice “dammi da bere”, l’avresti pregato tu, ed egli ti avrebbe dato un’acqua viva»?</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Allora, qual è l’acqua che ci darà lui se non quella di cui è stato detto: «Presso di te è la sorgente della vita»? E come potranno aver sete coloro che «saranno inebriati dall’abbondanza della tua casa»? (</w:t>
      </w:r>
      <w:proofErr w:type="spellStart"/>
      <w:r w:rsidRPr="00E60421">
        <w:rPr>
          <w:rFonts w:ascii="Garamond" w:hAnsi="Garamond"/>
        </w:rPr>
        <w:t>Sal</w:t>
      </w:r>
      <w:proofErr w:type="spellEnd"/>
      <w:r w:rsidRPr="00E60421">
        <w:rPr>
          <w:rFonts w:ascii="Garamond" w:hAnsi="Garamond"/>
        </w:rPr>
        <w:t xml:space="preserve"> 35, 10. 9).</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Il Signore prometteva abbondanza e pienezza di Spirito santo e quella ancora non capiva; e siccome non capiva, che cosa rispondeva? «Gli dice la donna: “Signore, dammi codesta acqua affinché non abbia più sete e non venga fin qui ad attingere”» (</w:t>
      </w:r>
      <w:proofErr w:type="spellStart"/>
      <w:r w:rsidRPr="00E60421">
        <w:rPr>
          <w:rFonts w:ascii="Garamond" w:hAnsi="Garamond"/>
        </w:rPr>
        <w:t>Gv</w:t>
      </w:r>
      <w:proofErr w:type="spellEnd"/>
      <w:r w:rsidRPr="00E60421">
        <w:rPr>
          <w:rFonts w:ascii="Garamond" w:hAnsi="Garamond"/>
        </w:rPr>
        <w:t xml:space="preserve"> 4, 15).</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Il bisogno la costringeva alla fatica, che la sua debolezza mal sopportava.</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Oh, se avesse sentito l’invito: «Venite a me, quanti siete affaticati ed oppressi, ed io vi ristorerò»! (Mt 11, 28). Infatti Gesù le diceva queste cose, perché non si affaticasse più.</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lastRenderedPageBreak/>
        <w:t>Ma lei ancora non capiva.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color w:val="FF0000"/>
        </w:rPr>
        <w:t xml:space="preserve">Non si dice né il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né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pietoso, o Dio, a quei servi che la passione del Figlio tuo ha redento ma ancora sono gravati dal peso di nuove colpe; fa’ che, riconquistata la remissione dei peccati, in virtù dello Spirito rinnovatore, siano nella tua Chiesa segni perspicui della tua inesauribile misericordia</w:t>
      </w:r>
      <w:r w:rsidRPr="00324A92">
        <w:rPr>
          <w:rFonts w:ascii="Garamond" w:hAnsi="Garamond"/>
        </w:rPr>
        <w:t>. Per Gesù Cristo, tuo Figlio, nostro Signore e nostro Dio, che vive e regna con te, nell’unità dello Spirito Santo, per tutti i secoli dei secoli.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Pr="00114388"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31ACC" w:rsidRDefault="00D31ACC" w:rsidP="00D31ACC">
      <w:pPr>
        <w:rPr>
          <w:rFonts w:ascii="Garamond" w:hAnsi="Garamond"/>
          <w:b/>
          <w:color w:val="FF0000"/>
        </w:rPr>
      </w:pPr>
      <w:r>
        <w:rPr>
          <w:rFonts w:ascii="Garamond" w:hAnsi="Garamond"/>
          <w:b/>
          <w:color w:val="FF0000"/>
        </w:rPr>
        <w:br w:type="page"/>
      </w:r>
    </w:p>
    <w:p w:rsidR="00D31AC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31ACC" w:rsidRPr="00AA043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«Mio cibo – dice il Signore – * è fare la volontà di chi mi ha mandato».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«Mio cibo – dice il Signore – * è fare la volontà di chi mi ha mandato».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O Dio, che ami l’innocenza e la ridoni, avvinci a te i cuori dei tuoi servi; tu, che ci hai liberato dalle tenebre dello spirito, non lasciarci allontanare più dalla tua luce. Per Gesù Cristo, tuo Figlio, nostro Signore e nostro Dio, che vive e regna con te, nell’unità dello Spirito santo, per tutti i secoli dei secoli.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 servi del Dio altissimo, * levate un inno al Signore nostro 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 xml:space="preserve">benedite, pii e umili di cuore,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 servi del Dio altissimo, * levate un inno al Signore nostro 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firmamento della sua potenza * date lode a Dio</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firmamento della sua potenza * date lode a Dio</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117,1-9</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Celebrate il Signore, perché è buono;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Dica Israele che egli è buono: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la casa di Aronne: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chi teme Dio: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lastRenderedPageBreak/>
        <w:t>Nell’angoscia ho gridato al Signore,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ha risposto, il Signore,</w:t>
      </w:r>
      <w:r>
        <w:rPr>
          <w:rFonts w:ascii="Garamond" w:hAnsi="Garamond"/>
        </w:rPr>
        <w:t xml:space="preserve"> </w:t>
      </w:r>
      <w:r w:rsidRPr="008B2107">
        <w:rPr>
          <w:rFonts w:ascii="Garamond" w:hAnsi="Garamond"/>
        </w:rPr>
        <w:t>e mi ha tratto in salvo.</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non ho timore;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cosa può farmi l’uomo?</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è mio aiuto,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sfiderò i miei nemici.</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nell’uomo.</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nei potenti.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Accogli, o Dio forte, le nostre preghiere e soccorri con paterno amore chi ti invoca con fede; aiutaci a combattere il male con le armi della sobrietà e dell’astinenza. Per Cristo nostro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O sole dell’anima, Cristo,</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ora che il giorno nasce,</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la luce tua benefica</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le tenebre nostre dispersa.</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Dona a chi indugia nel male</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un cuore arreso e pentito:</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ci vinca infine e salvi</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la lunga tua pazienza.</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Si dissolva nel pianto</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ogni nascosta colpa;</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se grande fu il peccato,</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scenda più largo il perdono.</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E’ il tempo della grazia</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e tutto rifiorisce;</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è il tempo di tornare</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gioiosamente a te.</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Terra e cielo ti cantino,</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o Trinità, dolce fonte d’amore:</w:t>
      </w:r>
    </w:p>
    <w:p w:rsidR="00D31ACC" w:rsidRPr="00A7496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lo Spirito che rinnova</w:t>
      </w:r>
    </w:p>
    <w:p w:rsidR="00D31AC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7496D">
        <w:rPr>
          <w:rFonts w:ascii="Garamond" w:hAnsi="Garamond"/>
        </w:rPr>
        <w:t>dischiuda il labbro alla lode. Amen.</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rPr>
      </w:pPr>
      <w:r w:rsidRPr="00324A92">
        <w:rPr>
          <w:rFonts w:ascii="Garamond" w:hAnsi="Garamond"/>
          <w:i/>
        </w:rPr>
        <w:t>A Cristo, sacerdote eterno, eleviamo le nostre invocazioni.</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Tu che mondi la Chiesa da ogni bruttura,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b/>
        <w:t xml:space="preserve">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Tu che estingui la sete di chi ti chiede l’acqua della vita,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 xml:space="preserve"> </w:t>
      </w:r>
      <w:r w:rsidRPr="00E60421">
        <w:rPr>
          <w:rFonts w:ascii="Garamond" w:hAnsi="Garamond"/>
        </w:rPr>
        <w:tab/>
        <w:t xml:space="preserve">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Tu che ai credenti elargisci lo Spirito di sapienza,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lastRenderedPageBreak/>
        <w:tab/>
        <w:t xml:space="preserve">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Tu che in questo tempo di salvezza rinnovi i nostri cuori,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b/>
        <w:t xml:space="preserve">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Tu che guidi il tuo popolo nel deserto dell’esistenza,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b/>
        <w:t xml:space="preserve">    Kyrie eleison.</w:t>
      </w: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E60421"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Tu che dalle tenebre dell’errore ci hai chiamato alla luce della fede, Kyrie eleison.</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b/>
        <w:t xml:space="preserve">    Kyrie eleison.</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31ACC" w:rsidRDefault="00D31ACC" w:rsidP="00D31ACC">
      <w:pPr>
        <w:rPr>
          <w:rFonts w:ascii="Garamond" w:hAnsi="Garamond"/>
          <w:b/>
          <w:color w:val="FF0000"/>
        </w:rPr>
      </w:pPr>
      <w:r>
        <w:rPr>
          <w:rFonts w:ascii="Garamond" w:hAnsi="Garamond"/>
          <w:b/>
          <w:color w:val="FF0000"/>
        </w:rPr>
        <w:br w:type="page"/>
      </w:r>
    </w:p>
    <w:p w:rsidR="00D31AC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D31AC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Signore mi guida su giusto cammino * per amore del suo nome</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non temerei alcun male,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Signore mi guida su giusto cammino * per amore del suo nome</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salvare tutti gli umili della terra.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rsidR="00D31ACC" w:rsidRPr="008B2107"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3,17-18a</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essendo stati preavvisati, state in guardia per non venir meno nella nostra fermezza, travolti anche voi dall’errore degli empi; ma crescete nella grazia e nella conoscenza del Signore nostro salvatore Gesù Cristo.</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nostro aiuto, Signore.</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abbandonarci, Dio della nostra salvezza.</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lasciarci.</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 xml:space="preserve">O Dio, che ami l’innocenza e la ridoni, avvinci a te i cuori dei tuoi servi; tu, che ci hai liberato dalle tenebre dello spirito, non lasciarci allontanare più dalla tua luce. Per </w:t>
      </w:r>
      <w:r>
        <w:rPr>
          <w:rFonts w:ascii="Garamond" w:hAnsi="Garamond"/>
        </w:rPr>
        <w:t>Cristo nostro Signore</w:t>
      </w:r>
      <w:r w:rsidRPr="00E60421">
        <w:rPr>
          <w:rFonts w:ascii="Garamond" w:hAnsi="Garamond"/>
        </w:rPr>
        <w:t>.</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Gv</w:t>
      </w:r>
      <w:proofErr w:type="spellEnd"/>
      <w:r>
        <w:rPr>
          <w:rFonts w:ascii="Garamond" w:hAnsi="Garamond"/>
          <w:b/>
          <w:color w:val="FF0000"/>
        </w:rPr>
        <w:t xml:space="preserve"> 8-9</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fate attenzione a voi stessi, perché non abbiate a perdere quello che avete conseguito, ma possiate ricevere una ricompensa piena. Chi va oltre e non rimane nella dottrina del Cristo, non possiede Dio. Chi invece rimane nella dottrina, possiede il Padre e il Figlio.</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abbia pietà di noi.</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di noi faccia risplendere il suo volto.</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ci benedica.</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lastRenderedPageBreak/>
        <w:t>Accogli, o Dio forte, le nostre preghiere e soccorri con paterno amore chi ti invoca con fede; aiutaci a combattere il male con le armi della sobrietà e dell’astinenza. Per Cristo nostro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5,12</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miei, non giurate, né per il cielo, né per la terra, né per qualsiasi altra cosa; ma il vostro «sì» sia sì, e il vostro «no» no, per non incorrere nella condanna.</w:t>
      </w:r>
    </w:p>
    <w:p w:rsidR="00D31ACC" w:rsidRPr="00324A9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cura di noi, Signore.</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Proteggici all’ombra delle tue ali.</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Come pupilla degli occhi.</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D31ACC" w:rsidRPr="0008549B"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 xml:space="preserve">O Dio, che ami l’innocenza e la ridoni, avvinci a te i cuori dei tuoi servi; tu, che ci hai liberato dalle tenebre dello spirito, non lasciarci allontanare più dalla tua luce. Per </w:t>
      </w:r>
      <w:r>
        <w:rPr>
          <w:rFonts w:ascii="Garamond" w:hAnsi="Garamond"/>
        </w:rPr>
        <w:t>Cristo nostro Signore</w:t>
      </w:r>
      <w:r w:rsidRPr="00E60421">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E60421">
        <w:rPr>
          <w:rFonts w:ascii="Garamond" w:hAnsi="Garamond"/>
        </w:rPr>
        <w:t>Accogli, o Dio forte, le nostre preghiere e soccorri con paterno amore chi ti invoca con fede; aiutaci a combattere il male con le armi della sobrietà e dell’astinenza. Per Cristo nostro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31ACC" w:rsidRDefault="00D31ACC" w:rsidP="00D31ACC">
      <w:pPr>
        <w:rPr>
          <w:rFonts w:ascii="Garamond" w:hAnsi="Garamond"/>
        </w:rPr>
      </w:pPr>
      <w:r>
        <w:rPr>
          <w:rFonts w:ascii="Garamond" w:hAnsi="Garamond"/>
        </w:rPr>
        <w:br w:type="page"/>
      </w:r>
    </w:p>
    <w:p w:rsidR="00D31AC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Nella città di Dio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grande è la festa.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FE6"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D31ACC" w:rsidRPr="00127C0D"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D31AC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Ascolta, ti preghiamo, le voci dei tuoi servi,</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ab/>
        <w:t>non ricordare il nostro peccato.</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Noi siamo i servi di Dio tuo padre;</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cancella le nostre iniquità,</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ab/>
        <w:t>non ricordare il nostro peccato.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Serviamo a Dio con timore * perché non si sdegni di noi</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Serviamo a Dio con timore * perché non si sdegni di noi</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Salmo 113 B</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i viventi, benediciamo il Signore</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a noi, Signore, non a noi,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ma al tuo nome dà gloria,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per la tua fedeltà, per la tua grazia.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i popoli dovrebbero dire: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«Dov’è il loro Dio?».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nostro Dio è nei cieli,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opera tutto ciò che vuole.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Gli idoli delle genti sono argento e oro,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opera delle mani dell’uomo.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bocca e non parlano,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hanno occhi e non vedono,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orecchi e non odono,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narici e non odorano.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mani e non palpano,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piedi e non camminano;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dalla gola non emettono suoni.</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 come loro chi li fabbrica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chiunque in essi confida.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Israele confida nel Signore: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la casa di Aronne: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chiunque lo teme: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si ricorda di noi, ci benedice: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745D2">
        <w:rPr>
          <w:rFonts w:ascii="Garamond" w:hAnsi="Garamond"/>
        </w:rPr>
        <w:t>benedice la casa d’Israele,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B745D2">
        <w:rPr>
          <w:rFonts w:ascii="Garamond" w:hAnsi="Garamond"/>
        </w:rPr>
        <w:t>benedice la casa di Aronne.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benedice quelli che lo temono,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benedice i piccoli e i grandi.</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Vi renda fecondi il Signore,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voi e i vostri figli.</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Siate benedetti dal Signore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che ha fatto cielo e terra.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 cieli sono i cieli del Signore,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ma ha dato la terra ai figli dell’uomo.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i morti lodano il Signore,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n</w:t>
      </w:r>
      <w:r>
        <w:rPr>
          <w:rFonts w:ascii="Garamond" w:hAnsi="Garamond"/>
        </w:rPr>
        <w:t>é</w:t>
      </w:r>
      <w:r w:rsidRPr="00B745D2">
        <w:rPr>
          <w:rFonts w:ascii="Garamond" w:hAnsi="Garamond"/>
        </w:rPr>
        <w:t xml:space="preserve"> quanti scendono nella tomba.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Ma noi, i viventi, benediciamo il Signore *</w:t>
      </w:r>
    </w:p>
    <w:p w:rsidR="00D31ACC"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ora e per sempre.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Noi, i viventi, benediciamo il Signore</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Accogli, o Dio forte, le nostre preghiere e soccorri con paterno amore chi ti invoca con fede; aiutaci a combattere il male con le armi della sobrietà e dell’astinenza. Per Gesù Cristo, tuo Figlio, nostro Signore e nostro Dio, che vive e regna con Te, nell’unità dello Spirito Santo, per tutti i secoli dei secoli.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«Levate i vostri occhi – dice il Signore –, guardate le terre: * biondeggiano già per la mietitura»</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«Levate i vostri occhi – dice il Signore –, guardate le terre: * biondeggiano già per la mietitura»</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Dio, che ami l’innocenza e la ridoni, avvinci a te i cuori dei tuoi servi; tu, che ci hai liberato dalle tenebre dello spirito, non lasciarci allontanare più dalla tua luce. Per Cristo nostro Signore.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COMMEMORAZIONE DEL BATTESIMO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4,11;5,9.10.12</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spirito e verità * i veri adoratori adoreranno il Padre</w:t>
      </w:r>
      <w:r w:rsidRPr="001D337C">
        <w:rPr>
          <w:rFonts w:ascii="Garamond" w:hAnsi="Garamond"/>
        </w:rPr>
        <w:t>.</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Tu sei degno, o Signore e Dio nostro,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di ricevere la gloria,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l’onore e la potenza,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tu hai creato tutte le cose,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la tua volontà furono create,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il tuo volere sussistono.</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Tu sei degno, o Signore,</w:t>
      </w:r>
      <w:r>
        <w:rPr>
          <w:rFonts w:ascii="Garamond" w:hAnsi="Garamond"/>
        </w:rPr>
        <w:t xml:space="preserve"> </w:t>
      </w:r>
      <w:r w:rsidRPr="00B745D2">
        <w:rPr>
          <w:rFonts w:ascii="Garamond" w:hAnsi="Garamond"/>
        </w:rPr>
        <w:t>di prendere il libro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di aprirne i sigilli,</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sei stato immolato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hai riscattato per Dio con il tuo sangue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uomini di ogni tribù, lingua, popolo e nazione</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e li hai costituiti per il nostro Dio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un regno di sacerdoti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regneranno sopra la terra.</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L’Agnello che fu immolato è degno di potenza, †</w:t>
      </w:r>
    </w:p>
    <w:p w:rsidR="00D31ACC" w:rsidRPr="00B745D2"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ricchezza, sapienza e forza,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onore, gloria e benedizione.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spirito e verità * i veri adoratori adoreranno il Padre</w:t>
      </w:r>
      <w:r w:rsidRPr="001D337C">
        <w:rPr>
          <w:rFonts w:ascii="Garamond" w:hAnsi="Garamond"/>
        </w:rPr>
        <w:t>.</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Signore Gesù, fonte d’acqua che zampilli per la vera vita, rivela ai tuoi servi assetati la strada che conduce a te; così, adorando il Padre nella verità dello Spirito, gusteremo la gioia dei figli di Dio. Tu che vivi e regni nei secoli dei secoli.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A Dio, che ha rivelato il suo immenso amore per noi donandoci il Figlio suo unigenito, con le parole della samaritana chiediamo:</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i/>
        </w:rPr>
      </w:pPr>
      <w:r w:rsidRPr="002A1E73">
        <w:rPr>
          <w:rFonts w:ascii="Garamond" w:hAnsi="Garamond"/>
          <w:i/>
        </w:rPr>
        <w:t>Donaci sempre, Signore, di quest’acqua.</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Padre, che non ti stanchi di convocare tutti nel tuo popolo nuovo,</w:t>
      </w:r>
    </w:p>
    <w:p w:rsidR="00D31ACC" w:rsidRPr="002A1E73"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A1E73">
        <w:rPr>
          <w:rFonts w:ascii="Garamond" w:hAnsi="Garamond"/>
        </w:rPr>
        <w:t>fa’ che la tua Chiesa sia nitido segno dell’unione degli uomini con te.</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Grandi e mirabili sono i tuoi prodigi:</w:t>
      </w:r>
    </w:p>
    <w:p w:rsidR="00D31ACC" w:rsidRPr="002A1E73"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A1E73">
        <w:rPr>
          <w:rFonts w:ascii="Garamond" w:hAnsi="Garamond"/>
        </w:rPr>
        <w:t>manda nel mondo annunciatori forti e sinceri del tuo disegno salvifico.</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Tu che hai guidato il tuo popolo nel deserto,</w:t>
      </w:r>
    </w:p>
    <w:p w:rsidR="00D31ACC" w:rsidRPr="002A1E73"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A1E73">
        <w:rPr>
          <w:rFonts w:ascii="Garamond" w:hAnsi="Garamond"/>
        </w:rPr>
        <w:t>sostieni il pellegrinaggio terreno della tua Chiesa.</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Tu che in questo tempo propizio offri alla nostra imitazione la preghiera e il digiuno di Cristo,</w:t>
      </w:r>
    </w:p>
    <w:p w:rsidR="00D31ACC" w:rsidRPr="002A1E73"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A1E73">
        <w:rPr>
          <w:rFonts w:ascii="Garamond" w:hAnsi="Garamond"/>
        </w:rPr>
        <w:t>rendi vigili gli animi e aprili all’amore fraterno.</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2A1E73">
        <w:rPr>
          <w:rFonts w:ascii="Garamond" w:hAnsi="Garamond"/>
        </w:rPr>
        <w:t>I tuoi giudizi sono giusti e veri:</w:t>
      </w:r>
    </w:p>
    <w:p w:rsidR="00D31ACC" w:rsidRPr="002A1E73" w:rsidRDefault="00D31ACC" w:rsidP="00D31ACC">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A1E73">
        <w:rPr>
          <w:rFonts w:ascii="Garamond" w:hAnsi="Garamond"/>
        </w:rPr>
        <w:t>mostrati clemente a coloro che ci hanno preceduto nel sonno della pace.</w:t>
      </w:r>
    </w:p>
    <w:p w:rsidR="00D31ACC" w:rsidRPr="002A1E73"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w:t>
      </w:r>
      <w:r w:rsidRPr="002A1E73">
        <w:rPr>
          <w:rFonts w:ascii="Garamond" w:hAnsi="Garamond"/>
        </w:rPr>
        <w:t>upplichiamo Dio, nostro Padre, che ascolta la voce di chi lo prega con fede: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AA043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946F0"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31ACC" w:rsidRDefault="00D31ACC" w:rsidP="00D31ACC">
      <w:pPr>
        <w:rPr>
          <w:rFonts w:ascii="Garamond" w:hAnsi="Garamond"/>
        </w:rPr>
      </w:pPr>
      <w:r>
        <w:rPr>
          <w:rFonts w:ascii="Garamond" w:hAnsi="Garamond"/>
        </w:rPr>
        <w:br w:type="page"/>
      </w:r>
    </w:p>
    <w:p w:rsidR="00D31AC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Salve, regina, madre di misericordia,</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vita, dolcezza e speranza nostra, salve.</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ricorriamo, esuli figli di Eva;</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sospiriamo, gementi e piangenti</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in questa valle di lacrime.</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Orsù dunque, avvocata nostra,</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rivolgi a noi gli occhi tuoi misericordiosi.</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E mostraci, dopo questo esilio, Gesù,</w:t>
      </w:r>
    </w:p>
    <w:p w:rsidR="00D31ACC" w:rsidRPr="004E1A04"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il frutto benedetto del tuo seno.</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 clemente, o pia, o dolce vergine Maria.</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31AC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31ACC" w:rsidRPr="001D337C"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31ACC" w:rsidRPr="00AA0645" w:rsidRDefault="00D31ACC" w:rsidP="00D31AC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D31ACC">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5794</Words>
  <Characters>33029</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2017-11-06T15:39:00Z</dcterms:created>
  <dcterms:modified xsi:type="dcterms:W3CDTF">2017-11-06T15:39:00Z</dcterms:modified>
</cp:coreProperties>
</file>