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68FB31F2" w:rsidR="00057327" w:rsidRPr="00AA2694" w:rsidRDefault="0097148E" w:rsidP="00057327">
      <w:pPr>
        <w:pStyle w:val="Titolo1"/>
        <w:jc w:val="center"/>
        <w:rPr>
          <w:rFonts w:asciiTheme="minorHAnsi" w:hAnsiTheme="minorHAnsi" w:cstheme="minorHAnsi"/>
          <w:i/>
          <w:color w:val="C00000"/>
          <w:sz w:val="36"/>
        </w:rPr>
      </w:pPr>
      <w:r w:rsidRPr="00AA2694">
        <w:rPr>
          <w:rFonts w:asciiTheme="minorHAnsi" w:hAnsiTheme="minorHAnsi" w:cstheme="minorHAnsi"/>
          <w:i/>
          <w:color w:val="C00000"/>
          <w:sz w:val="36"/>
        </w:rPr>
        <w:t>P</w:t>
      </w:r>
      <w:r w:rsidR="008D21C0">
        <w:rPr>
          <w:rFonts w:asciiTheme="minorHAnsi" w:hAnsiTheme="minorHAnsi" w:cstheme="minorHAnsi"/>
          <w:i/>
          <w:color w:val="C00000"/>
          <w:sz w:val="36"/>
        </w:rPr>
        <w:t>overi</w:t>
      </w:r>
      <w:r w:rsidRPr="00AA2694">
        <w:rPr>
          <w:rFonts w:asciiTheme="minorHAnsi" w:hAnsiTheme="minorHAnsi" w:cstheme="minorHAnsi"/>
          <w:i/>
          <w:color w:val="C00000"/>
          <w:sz w:val="36"/>
        </w:rPr>
        <w:t xml:space="preserve">: </w:t>
      </w:r>
      <w:r w:rsidR="0088523C">
        <w:rPr>
          <w:rFonts w:asciiTheme="minorHAnsi" w:hAnsiTheme="minorHAnsi" w:cstheme="minorHAnsi"/>
          <w:i/>
          <w:color w:val="C00000"/>
          <w:sz w:val="36"/>
        </w:rPr>
        <w:t>segni di Speranza nella Carità (2024-2025</w:t>
      </w:r>
      <w:r w:rsidRPr="00AA2694">
        <w:rPr>
          <w:rFonts w:asciiTheme="minorHAnsi" w:hAnsiTheme="minorHAnsi" w:cstheme="minorHAnsi"/>
          <w:i/>
          <w:color w:val="C00000"/>
          <w:sz w:val="36"/>
        </w:rPr>
        <w:t>)</w:t>
      </w:r>
    </w:p>
    <w:p w14:paraId="4628815C" w14:textId="73750311" w:rsidR="00057327" w:rsidRPr="00C4179C" w:rsidRDefault="0084240B" w:rsidP="00057327">
      <w:pPr>
        <w:jc w:val="center"/>
        <w:rPr>
          <w:rFonts w:ascii="Palatino Linotype" w:hAnsi="Palatino Linotype" w:cstheme="minorHAnsi"/>
          <w:b/>
          <w:smallCaps/>
          <w:color w:val="C00000"/>
        </w:rPr>
      </w:pPr>
      <w:r>
        <w:rPr>
          <w:rFonts w:cstheme="minorHAnsi"/>
          <w:b/>
          <w:bCs/>
          <w:i/>
          <w:color w:val="C00000"/>
          <w:sz w:val="36"/>
        </w:rPr>
        <w:t>TEMPO D</w:t>
      </w:r>
      <w:r w:rsidR="00720282">
        <w:rPr>
          <w:rFonts w:cstheme="minorHAnsi"/>
          <w:b/>
          <w:bCs/>
          <w:i/>
          <w:color w:val="C00000"/>
          <w:sz w:val="36"/>
        </w:rPr>
        <w:t>OPO</w:t>
      </w:r>
      <w:r>
        <w:rPr>
          <w:rFonts w:cstheme="minorHAnsi"/>
          <w:b/>
          <w:bCs/>
          <w:i/>
          <w:color w:val="C00000"/>
          <w:sz w:val="36"/>
        </w:rPr>
        <w:t xml:space="preserve"> </w:t>
      </w:r>
      <w:r w:rsidR="00D90D89">
        <w:rPr>
          <w:rFonts w:cstheme="minorHAnsi"/>
          <w:b/>
          <w:bCs/>
          <w:i/>
          <w:color w:val="C00000"/>
          <w:sz w:val="36"/>
        </w:rPr>
        <w:t>P</w:t>
      </w:r>
      <w:r w:rsidR="003E0598">
        <w:rPr>
          <w:rFonts w:cstheme="minorHAnsi"/>
          <w:b/>
          <w:bCs/>
          <w:i/>
          <w:color w:val="C00000"/>
          <w:sz w:val="36"/>
        </w:rPr>
        <w:t>ENTECOSTE</w:t>
      </w:r>
      <w:r w:rsidR="008D21C0">
        <w:rPr>
          <w:rFonts w:cstheme="minorHAnsi"/>
          <w:b/>
          <w:bCs/>
          <w:i/>
          <w:color w:val="C00000"/>
          <w:sz w:val="36"/>
        </w:rPr>
        <w:t xml:space="preserve">: </w:t>
      </w:r>
      <w:r w:rsidR="004E4156">
        <w:rPr>
          <w:rFonts w:cstheme="minorHAnsi"/>
          <w:b/>
          <w:bCs/>
          <w:i/>
          <w:color w:val="C00000"/>
          <w:sz w:val="36"/>
        </w:rPr>
        <w:t>CAR</w:t>
      </w:r>
      <w:r w:rsidR="003E0598">
        <w:rPr>
          <w:rFonts w:cstheme="minorHAnsi"/>
          <w:b/>
          <w:bCs/>
          <w:i/>
          <w:color w:val="C00000"/>
          <w:sz w:val="36"/>
        </w:rPr>
        <w:t>ITAS AMBROSIANA</w:t>
      </w:r>
      <w:r w:rsidR="004E4156">
        <w:rPr>
          <w:rFonts w:cstheme="minorHAnsi"/>
          <w:b/>
          <w:bCs/>
          <w:i/>
          <w:color w:val="C00000"/>
          <w:sz w:val="36"/>
        </w:rPr>
        <w:t xml:space="preserve"> </w:t>
      </w:r>
    </w:p>
    <w:p w14:paraId="161EA392" w14:textId="1BC1F7FE" w:rsidR="00703525" w:rsidRDefault="00703525" w:rsidP="00D90D89">
      <w:pPr>
        <w:rPr>
          <w:sz w:val="24"/>
          <w:szCs w:val="24"/>
        </w:rPr>
      </w:pPr>
      <w:r w:rsidRPr="00703525">
        <w:rPr>
          <w:b/>
          <w:bCs/>
          <w:sz w:val="24"/>
          <w:szCs w:val="24"/>
        </w:rPr>
        <w:t>“Nell’Anno giubilare saremo chiamati ad essere segni tangibili di speranza per tanti fratelli e sorelle che vivono in condizioni di disagio”</w:t>
      </w:r>
      <w:r w:rsidR="006C265A">
        <w:rPr>
          <w:b/>
          <w:bCs/>
          <w:sz w:val="24"/>
          <w:szCs w:val="24"/>
        </w:rPr>
        <w:t>.</w:t>
      </w:r>
      <w:r w:rsidRPr="00703525">
        <w:rPr>
          <w:b/>
          <w:bCs/>
          <w:sz w:val="24"/>
          <w:szCs w:val="24"/>
        </w:rPr>
        <w:t xml:space="preserve"> </w:t>
      </w:r>
      <w:r w:rsidRPr="00703525">
        <w:rPr>
          <w:sz w:val="24"/>
          <w:szCs w:val="24"/>
        </w:rPr>
        <w:t xml:space="preserve">(Papa Francesco, </w:t>
      </w:r>
      <w:r w:rsidRPr="00703525">
        <w:rPr>
          <w:i/>
          <w:iCs/>
          <w:sz w:val="24"/>
          <w:szCs w:val="24"/>
        </w:rPr>
        <w:t>Spes non confundit. Bolla di indizione del Giubileo Ordinario dell’Anno 2025</w:t>
      </w:r>
      <w:r w:rsidRPr="00703525">
        <w:rPr>
          <w:sz w:val="24"/>
          <w:szCs w:val="24"/>
        </w:rPr>
        <w:t>, 10)</w:t>
      </w:r>
    </w:p>
    <w:p w14:paraId="0F69699A" w14:textId="77777777" w:rsidR="00112CD6" w:rsidRDefault="00112CD6" w:rsidP="008D21C0">
      <w:pPr>
        <w:rPr>
          <w:sz w:val="24"/>
          <w:szCs w:val="24"/>
        </w:rPr>
      </w:pPr>
      <w:r>
        <w:rPr>
          <w:sz w:val="24"/>
          <w:szCs w:val="24"/>
        </w:rPr>
        <w:t>“</w:t>
      </w:r>
      <w:r w:rsidR="006C265A" w:rsidRPr="00112CD6">
        <w:rPr>
          <w:b/>
          <w:bCs/>
          <w:sz w:val="24"/>
          <w:szCs w:val="24"/>
        </w:rPr>
        <w:t xml:space="preserve">Di segni di speranza hanno bisogno anche coloro che in sé stessi la rappresentano: i </w:t>
      </w:r>
      <w:r w:rsidR="006C265A" w:rsidRPr="00112CD6">
        <w:rPr>
          <w:b/>
          <w:bCs/>
          <w:i/>
          <w:iCs/>
          <w:sz w:val="24"/>
          <w:szCs w:val="24"/>
        </w:rPr>
        <w:t>giovani</w:t>
      </w:r>
      <w:r w:rsidR="006C265A" w:rsidRPr="00112CD6">
        <w:rPr>
          <w:b/>
          <w:bCs/>
          <w:sz w:val="24"/>
          <w:szCs w:val="24"/>
        </w:rPr>
        <w:t>.</w:t>
      </w:r>
      <w:r w:rsidR="006C265A" w:rsidRPr="006C265A">
        <w:rPr>
          <w:sz w:val="24"/>
          <w:szCs w:val="24"/>
        </w:rPr>
        <w:t xml:space="preserve"> Essi, purtroppo, vedono spesso crollare i loro sogni. Non possiamo deluderli: sul loro entusiasmo si fonda l’avvenire. </w:t>
      </w:r>
      <w:r w:rsidR="006C265A" w:rsidRPr="00715A52">
        <w:rPr>
          <w:b/>
          <w:bCs/>
          <w:sz w:val="24"/>
          <w:szCs w:val="24"/>
        </w:rPr>
        <w:t>È bello vederli sprigionare energie, ad esempio quando si rimboccano le maniche e si impegnano volontariamente nelle situazioni di calamità e di disagio sociale</w:t>
      </w:r>
      <w:r w:rsidR="006C265A" w:rsidRPr="006C265A">
        <w:rPr>
          <w:sz w:val="24"/>
          <w:szCs w:val="24"/>
        </w:rPr>
        <w:t>.</w:t>
      </w:r>
      <w:r w:rsidR="006C265A">
        <w:rPr>
          <w:sz w:val="24"/>
          <w:szCs w:val="24"/>
        </w:rPr>
        <w:t xml:space="preserve"> </w:t>
      </w:r>
      <w:r w:rsidR="00715A52" w:rsidRPr="00715A52">
        <w:rPr>
          <w:b/>
          <w:bCs/>
          <w:sz w:val="24"/>
          <w:szCs w:val="24"/>
        </w:rPr>
        <w:t>Ma è triste vedere giovani privi di speranza</w:t>
      </w:r>
      <w:r w:rsidR="00715A52" w:rsidRPr="00715A52">
        <w:rPr>
          <w:sz w:val="24"/>
          <w:szCs w:val="24"/>
        </w:rPr>
        <w:t xml:space="preserve">; d’altronde, quando il futuro è incerto e impermeabile ai sogni, quando lo studio non offre sbocchi e la mancanza di un lavoro o di un’occupazione sufficientemente stabile rischiano di azzerare i desideri, è inevitabile che il presente sia vissuto nella malinconia e nella noia. L’illusione delle droghe, il rischio della trasgressione e la ricerca dell’effimero creano in loro più che in altri confusione e nascondono la bellezza e il senso della vita, facendoli scivolare in baratri oscuri e spingendoli a compiere gesti autodistruttivi. </w:t>
      </w:r>
      <w:r w:rsidR="00715A52" w:rsidRPr="00715A52">
        <w:rPr>
          <w:b/>
          <w:bCs/>
          <w:sz w:val="24"/>
          <w:szCs w:val="24"/>
        </w:rPr>
        <w:t>Per questo il Giubileo sia nella Chiesa occasione di slancio nei loro confronti: con una rinnovata passione prendiamoci cura dei ragazzi, degli studenti, dei fidanzati, delle giovani generazioni! Vicinanza ai giovani, gioia e speranza della Chiesa e del mondo!</w:t>
      </w:r>
      <w:r w:rsidR="00715A52">
        <w:rPr>
          <w:sz w:val="24"/>
          <w:szCs w:val="24"/>
        </w:rPr>
        <w:t>”</w:t>
      </w:r>
      <w:r w:rsidR="00715A52" w:rsidRPr="00715A52">
        <w:rPr>
          <w:sz w:val="24"/>
          <w:szCs w:val="24"/>
        </w:rPr>
        <w:t xml:space="preserve"> </w:t>
      </w:r>
      <w:r w:rsidR="006C265A">
        <w:rPr>
          <w:sz w:val="24"/>
          <w:szCs w:val="24"/>
        </w:rPr>
        <w:t>(</w:t>
      </w:r>
      <w:r w:rsidR="006C265A" w:rsidRPr="00715A52">
        <w:rPr>
          <w:i/>
          <w:iCs/>
          <w:sz w:val="24"/>
          <w:szCs w:val="24"/>
        </w:rPr>
        <w:t>Ibidem</w:t>
      </w:r>
      <w:r w:rsidR="006C265A">
        <w:rPr>
          <w:sz w:val="24"/>
          <w:szCs w:val="24"/>
        </w:rPr>
        <w:t>, 12)</w:t>
      </w:r>
    </w:p>
    <w:p w14:paraId="6DA289C0" w14:textId="5A04F20A" w:rsidR="008D21C0" w:rsidRPr="009437F3" w:rsidRDefault="00112CD6" w:rsidP="008D21C0">
      <w:pPr>
        <w:rPr>
          <w:rFonts w:cstheme="minorHAnsi"/>
          <w:b/>
          <w:bCs/>
          <w:color w:val="FF0000"/>
          <w:sz w:val="24"/>
          <w:szCs w:val="24"/>
        </w:rPr>
      </w:pPr>
      <w:r>
        <w:rPr>
          <w:sz w:val="24"/>
          <w:szCs w:val="24"/>
        </w:rPr>
        <w:br/>
      </w:r>
      <w:r w:rsidR="003E0598">
        <w:rPr>
          <w:rFonts w:cstheme="minorHAnsi"/>
          <w:b/>
          <w:bCs/>
          <w:color w:val="FF0000"/>
          <w:sz w:val="24"/>
          <w:szCs w:val="24"/>
        </w:rPr>
        <w:t>Caritas Ambrosiana</w:t>
      </w:r>
    </w:p>
    <w:p w14:paraId="675B08F8" w14:textId="77777777" w:rsidR="003E0598" w:rsidRDefault="003E0598" w:rsidP="003E0598">
      <w:pPr>
        <w:rPr>
          <w:rFonts w:cstheme="minorHAnsi"/>
          <w:color w:val="000000"/>
          <w:sz w:val="24"/>
          <w:szCs w:val="24"/>
          <w:shd w:val="clear" w:color="auto" w:fill="FFFFFF"/>
        </w:rPr>
      </w:pPr>
      <w:r w:rsidRPr="00F075F6">
        <w:rPr>
          <w:rFonts w:cstheme="minorHAnsi"/>
          <w:color w:val="000000"/>
          <w:sz w:val="24"/>
          <w:szCs w:val="24"/>
          <w:shd w:val="clear" w:color="auto" w:fill="FFFFFF"/>
        </w:rPr>
        <w:t>"La Caritas Ambrosiana è l'organismo pastorale istituito dall'Arcivescovo al fine di promuovere la testimonianza della carità della comunità ecclesiale diocesana e delle comunità minori, specie parrocchiali, in forme consone ai tempi e ai bisogni, in vista dello sviluppo integrale dell'uomo, della giustizia sociale e della pace, con particolare attenzione agli ultimi e con prevalente funzione pedagogica.</w:t>
      </w:r>
      <w:r>
        <w:rPr>
          <w:rFonts w:cstheme="minorHAnsi"/>
          <w:color w:val="000000"/>
          <w:sz w:val="24"/>
          <w:szCs w:val="24"/>
          <w:shd w:val="clear" w:color="auto" w:fill="FFFFFF"/>
        </w:rPr>
        <w:t>”</w:t>
      </w:r>
    </w:p>
    <w:p w14:paraId="5559B8EB" w14:textId="77777777" w:rsidR="00112CD6" w:rsidRDefault="003E0598" w:rsidP="00112CD6">
      <w:pPr>
        <w:jc w:val="right"/>
        <w:rPr>
          <w:rFonts w:cstheme="minorHAnsi"/>
          <w:i/>
          <w:iCs/>
          <w:color w:val="000000"/>
          <w:sz w:val="24"/>
          <w:szCs w:val="24"/>
          <w:shd w:val="clear" w:color="auto" w:fill="FFFFFF"/>
        </w:rPr>
      </w:pPr>
      <w:r w:rsidRPr="00F075F6">
        <w:rPr>
          <w:rFonts w:cstheme="minorHAnsi"/>
          <w:i/>
          <w:iCs/>
          <w:color w:val="000000"/>
          <w:sz w:val="24"/>
          <w:szCs w:val="24"/>
          <w:shd w:val="clear" w:color="auto" w:fill="FFFFFF"/>
        </w:rPr>
        <w:t>Art.1 Statuto Caritas Ambrosiana</w:t>
      </w:r>
    </w:p>
    <w:p w14:paraId="767E9018" w14:textId="162A764E" w:rsidR="003E0598" w:rsidRDefault="00112CD6" w:rsidP="00112CD6">
      <w:pPr>
        <w:rPr>
          <w:b/>
          <w:bCs/>
          <w:color w:val="FF0000"/>
          <w:sz w:val="24"/>
          <w:szCs w:val="24"/>
        </w:rPr>
      </w:pPr>
      <w:r>
        <w:rPr>
          <w:rFonts w:cstheme="minorHAnsi"/>
          <w:i/>
          <w:iCs/>
          <w:color w:val="000000"/>
          <w:sz w:val="24"/>
          <w:szCs w:val="24"/>
          <w:shd w:val="clear" w:color="auto" w:fill="FFFFFF"/>
        </w:rPr>
        <w:br/>
      </w:r>
      <w:r w:rsidR="003E0598">
        <w:rPr>
          <w:b/>
          <w:bCs/>
          <w:color w:val="FF0000"/>
          <w:sz w:val="24"/>
          <w:szCs w:val="24"/>
        </w:rPr>
        <w:t>Informazioni e c</w:t>
      </w:r>
      <w:r w:rsidR="003E0598" w:rsidRPr="008D21C0">
        <w:rPr>
          <w:b/>
          <w:bCs/>
          <w:color w:val="FF0000"/>
          <w:sz w:val="24"/>
          <w:szCs w:val="24"/>
        </w:rPr>
        <w:t>ontatti</w:t>
      </w:r>
      <w:r>
        <w:rPr>
          <w:b/>
          <w:bCs/>
          <w:color w:val="FF0000"/>
          <w:sz w:val="24"/>
          <w:szCs w:val="24"/>
        </w:rPr>
        <w:t xml:space="preserve"> per svolgere volontariato tramite Caritas Ambrosiana</w:t>
      </w:r>
      <w:r w:rsidR="0079404D">
        <w:rPr>
          <w:b/>
          <w:bCs/>
          <w:color w:val="FF0000"/>
          <w:sz w:val="24"/>
          <w:szCs w:val="24"/>
        </w:rPr>
        <w:t>:</w:t>
      </w:r>
    </w:p>
    <w:p w14:paraId="706AE971" w14:textId="77777777" w:rsidR="003E0598" w:rsidRDefault="003E0598" w:rsidP="003E0598">
      <w:pPr>
        <w:rPr>
          <w:i/>
          <w:iCs/>
          <w:sz w:val="24"/>
          <w:szCs w:val="24"/>
        </w:rPr>
      </w:pPr>
      <w:r>
        <w:rPr>
          <w:i/>
          <w:iCs/>
          <w:sz w:val="24"/>
          <w:szCs w:val="24"/>
        </w:rPr>
        <w:t>Ripartiamo insieme dalle nostre comunità cristiane! Ogni zona, ogni decanato, ogni parrocchia della nostra diocesi sono preziose ed hanno al loro interno delle gemme di carità che spesso hanno bisogno solamente di un piccolo aiuto per fiorire.</w:t>
      </w:r>
    </w:p>
    <w:p w14:paraId="508A96A6" w14:textId="5E715321" w:rsidR="003E0598" w:rsidRDefault="003E0598" w:rsidP="003E0598">
      <w:pPr>
        <w:rPr>
          <w:b/>
          <w:bCs/>
          <w:sz w:val="24"/>
          <w:szCs w:val="24"/>
        </w:rPr>
      </w:pPr>
      <w:r>
        <w:rPr>
          <w:b/>
          <w:bCs/>
          <w:sz w:val="24"/>
          <w:szCs w:val="24"/>
        </w:rPr>
        <w:t>Contatta</w:t>
      </w:r>
      <w:r w:rsidR="00703525">
        <w:rPr>
          <w:b/>
          <w:bCs/>
          <w:sz w:val="24"/>
          <w:szCs w:val="24"/>
        </w:rPr>
        <w:t xml:space="preserve"> Caritas Ambrosiana</w:t>
      </w:r>
      <w:r>
        <w:rPr>
          <w:b/>
          <w:bCs/>
          <w:sz w:val="24"/>
          <w:szCs w:val="24"/>
        </w:rPr>
        <w:t xml:space="preserve"> per sapere quali gemme sono vicin</w:t>
      </w:r>
      <w:r w:rsidR="004F5F62">
        <w:rPr>
          <w:b/>
          <w:bCs/>
          <w:sz w:val="24"/>
          <w:szCs w:val="24"/>
        </w:rPr>
        <w:t>e</w:t>
      </w:r>
      <w:r>
        <w:rPr>
          <w:b/>
          <w:bCs/>
          <w:sz w:val="24"/>
          <w:szCs w:val="24"/>
        </w:rPr>
        <w:t xml:space="preserve"> a te! </w:t>
      </w:r>
    </w:p>
    <w:p w14:paraId="654740AF" w14:textId="59C29B40" w:rsidR="009437F3" w:rsidRDefault="003E0598">
      <w:pPr>
        <w:rPr>
          <w:rStyle w:val="Collegamentoipertestuale"/>
          <w:rFonts w:cstheme="minorHAnsi"/>
          <w:sz w:val="24"/>
          <w:szCs w:val="24"/>
        </w:rPr>
      </w:pPr>
      <w:r>
        <w:rPr>
          <w:b/>
          <w:bCs/>
          <w:sz w:val="24"/>
          <w:szCs w:val="24"/>
        </w:rPr>
        <w:t xml:space="preserve">Invia una e-mail a </w:t>
      </w:r>
      <w:hyperlink r:id="rId7" w:history="1">
        <w:r w:rsidRPr="00C34F9D">
          <w:rPr>
            <w:rStyle w:val="Collegamentoipertestuale"/>
            <w:b/>
            <w:bCs/>
            <w:sz w:val="24"/>
            <w:szCs w:val="24"/>
          </w:rPr>
          <w:t>volontariato@caritasambrosiana.it</w:t>
        </w:r>
      </w:hyperlink>
    </w:p>
    <w:sectPr w:rsidR="009437F3" w:rsidSect="00DF6DF0">
      <w:headerReference w:type="default" r:id="rId8"/>
      <w:footerReference w:type="default" r:id="rId9"/>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4A9A" w14:textId="77777777" w:rsidR="00B77635" w:rsidRDefault="00B77635" w:rsidP="00DF6DF0">
      <w:pPr>
        <w:spacing w:after="0" w:line="240" w:lineRule="auto"/>
      </w:pPr>
      <w:r>
        <w:separator/>
      </w:r>
    </w:p>
  </w:endnote>
  <w:endnote w:type="continuationSeparator" w:id="0">
    <w:p w14:paraId="109FE4A9" w14:textId="77777777" w:rsidR="00B77635" w:rsidRDefault="00B77635"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42A70" w14:textId="77777777" w:rsidR="00B77635" w:rsidRDefault="00B77635" w:rsidP="00DF6DF0">
      <w:pPr>
        <w:spacing w:after="0" w:line="240" w:lineRule="auto"/>
      </w:pPr>
      <w:r>
        <w:separator/>
      </w:r>
    </w:p>
  </w:footnote>
  <w:footnote w:type="continuationSeparator" w:id="0">
    <w:p w14:paraId="5DF774E3" w14:textId="77777777" w:rsidR="00B77635" w:rsidRDefault="00B77635"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32107380">
    <w:abstractNumId w:val="1"/>
  </w:num>
  <w:num w:numId="2" w16cid:durableId="1315722220">
    <w:abstractNumId w:val="6"/>
  </w:num>
  <w:num w:numId="3" w16cid:durableId="740371766">
    <w:abstractNumId w:val="9"/>
  </w:num>
  <w:num w:numId="4" w16cid:durableId="1099325667">
    <w:abstractNumId w:val="0"/>
  </w:num>
  <w:num w:numId="5" w16cid:durableId="929119297">
    <w:abstractNumId w:val="7"/>
  </w:num>
  <w:num w:numId="6" w16cid:durableId="1229146959">
    <w:abstractNumId w:val="2"/>
  </w:num>
  <w:num w:numId="7" w16cid:durableId="108818843">
    <w:abstractNumId w:val="8"/>
  </w:num>
  <w:num w:numId="8" w16cid:durableId="147593326">
    <w:abstractNumId w:val="3"/>
  </w:num>
  <w:num w:numId="9" w16cid:durableId="1751466608">
    <w:abstractNumId w:val="4"/>
  </w:num>
  <w:num w:numId="10" w16cid:durableId="1248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312"/>
    <w:rsid w:val="00040374"/>
    <w:rsid w:val="00057327"/>
    <w:rsid w:val="0006477A"/>
    <w:rsid w:val="00072D70"/>
    <w:rsid w:val="00084482"/>
    <w:rsid w:val="000B40FD"/>
    <w:rsid w:val="00112CD6"/>
    <w:rsid w:val="00147AE1"/>
    <w:rsid w:val="001536BB"/>
    <w:rsid w:val="00195C24"/>
    <w:rsid w:val="001D6F1D"/>
    <w:rsid w:val="001F322D"/>
    <w:rsid w:val="0021482E"/>
    <w:rsid w:val="00214F28"/>
    <w:rsid w:val="00226FCC"/>
    <w:rsid w:val="0026287B"/>
    <w:rsid w:val="00281DD4"/>
    <w:rsid w:val="00292816"/>
    <w:rsid w:val="002939E3"/>
    <w:rsid w:val="002B4379"/>
    <w:rsid w:val="002D27D4"/>
    <w:rsid w:val="002D4D3E"/>
    <w:rsid w:val="002D53C7"/>
    <w:rsid w:val="002E5386"/>
    <w:rsid w:val="002E5B4B"/>
    <w:rsid w:val="002F169C"/>
    <w:rsid w:val="002F557F"/>
    <w:rsid w:val="0030284E"/>
    <w:rsid w:val="00315E3F"/>
    <w:rsid w:val="00323105"/>
    <w:rsid w:val="003A2721"/>
    <w:rsid w:val="003B4330"/>
    <w:rsid w:val="003B477E"/>
    <w:rsid w:val="003E0598"/>
    <w:rsid w:val="0040353D"/>
    <w:rsid w:val="00435F97"/>
    <w:rsid w:val="00455417"/>
    <w:rsid w:val="00471E06"/>
    <w:rsid w:val="0048535A"/>
    <w:rsid w:val="004B0AB8"/>
    <w:rsid w:val="004B7F43"/>
    <w:rsid w:val="004C1F0B"/>
    <w:rsid w:val="004D7DAF"/>
    <w:rsid w:val="004E4156"/>
    <w:rsid w:val="004F4680"/>
    <w:rsid w:val="004F5F62"/>
    <w:rsid w:val="00513BBB"/>
    <w:rsid w:val="005561D8"/>
    <w:rsid w:val="00562884"/>
    <w:rsid w:val="005C464C"/>
    <w:rsid w:val="005D4C22"/>
    <w:rsid w:val="005E0E9A"/>
    <w:rsid w:val="005F289E"/>
    <w:rsid w:val="00600CEB"/>
    <w:rsid w:val="00627701"/>
    <w:rsid w:val="00627DF1"/>
    <w:rsid w:val="0063140F"/>
    <w:rsid w:val="00635C22"/>
    <w:rsid w:val="00643B46"/>
    <w:rsid w:val="006620C9"/>
    <w:rsid w:val="00675043"/>
    <w:rsid w:val="00696EC7"/>
    <w:rsid w:val="0069781B"/>
    <w:rsid w:val="006A5C8F"/>
    <w:rsid w:val="006C265A"/>
    <w:rsid w:val="006D5DC0"/>
    <w:rsid w:val="006E7312"/>
    <w:rsid w:val="00702FD3"/>
    <w:rsid w:val="00703525"/>
    <w:rsid w:val="00706E4C"/>
    <w:rsid w:val="00715A52"/>
    <w:rsid w:val="00720282"/>
    <w:rsid w:val="0074261F"/>
    <w:rsid w:val="00765E93"/>
    <w:rsid w:val="00774A16"/>
    <w:rsid w:val="0079404D"/>
    <w:rsid w:val="007B6C3E"/>
    <w:rsid w:val="007C2772"/>
    <w:rsid w:val="007D7BD0"/>
    <w:rsid w:val="007E0223"/>
    <w:rsid w:val="0080637C"/>
    <w:rsid w:val="008150FD"/>
    <w:rsid w:val="008333AF"/>
    <w:rsid w:val="0084240B"/>
    <w:rsid w:val="008547FD"/>
    <w:rsid w:val="0088523C"/>
    <w:rsid w:val="00890F76"/>
    <w:rsid w:val="008D21C0"/>
    <w:rsid w:val="008E23A0"/>
    <w:rsid w:val="0090125D"/>
    <w:rsid w:val="0090125F"/>
    <w:rsid w:val="00902251"/>
    <w:rsid w:val="00927BCA"/>
    <w:rsid w:val="00931652"/>
    <w:rsid w:val="009437F3"/>
    <w:rsid w:val="0095672A"/>
    <w:rsid w:val="0097148E"/>
    <w:rsid w:val="00995A1B"/>
    <w:rsid w:val="009B49BC"/>
    <w:rsid w:val="009C104D"/>
    <w:rsid w:val="00A0695C"/>
    <w:rsid w:val="00A16F50"/>
    <w:rsid w:val="00A32810"/>
    <w:rsid w:val="00A506FE"/>
    <w:rsid w:val="00A52C1B"/>
    <w:rsid w:val="00AA2694"/>
    <w:rsid w:val="00AA6F1F"/>
    <w:rsid w:val="00B41A33"/>
    <w:rsid w:val="00B77635"/>
    <w:rsid w:val="00BC4CBC"/>
    <w:rsid w:val="00BE5D6B"/>
    <w:rsid w:val="00C000CA"/>
    <w:rsid w:val="00C0101E"/>
    <w:rsid w:val="00C064B3"/>
    <w:rsid w:val="00C072B0"/>
    <w:rsid w:val="00C60CE9"/>
    <w:rsid w:val="00C7364C"/>
    <w:rsid w:val="00C7477D"/>
    <w:rsid w:val="00C757E2"/>
    <w:rsid w:val="00C83E7D"/>
    <w:rsid w:val="00C87A40"/>
    <w:rsid w:val="00C970BB"/>
    <w:rsid w:val="00CA4BC5"/>
    <w:rsid w:val="00CD4E93"/>
    <w:rsid w:val="00CD72D0"/>
    <w:rsid w:val="00CE5901"/>
    <w:rsid w:val="00CE5E26"/>
    <w:rsid w:val="00D0105C"/>
    <w:rsid w:val="00D10149"/>
    <w:rsid w:val="00D256E7"/>
    <w:rsid w:val="00D342E8"/>
    <w:rsid w:val="00D42503"/>
    <w:rsid w:val="00D44B79"/>
    <w:rsid w:val="00D4539E"/>
    <w:rsid w:val="00D90D89"/>
    <w:rsid w:val="00DA0A38"/>
    <w:rsid w:val="00DD3B09"/>
    <w:rsid w:val="00DE1C2F"/>
    <w:rsid w:val="00DF6DF0"/>
    <w:rsid w:val="00E0652D"/>
    <w:rsid w:val="00E3196D"/>
    <w:rsid w:val="00E500BE"/>
    <w:rsid w:val="00E56D1A"/>
    <w:rsid w:val="00E86398"/>
    <w:rsid w:val="00E909D3"/>
    <w:rsid w:val="00E93A0F"/>
    <w:rsid w:val="00E95499"/>
    <w:rsid w:val="00EC47D3"/>
    <w:rsid w:val="00EC53AD"/>
    <w:rsid w:val="00EE4382"/>
    <w:rsid w:val="00F16042"/>
    <w:rsid w:val="00F2207F"/>
    <w:rsid w:val="00F248D5"/>
    <w:rsid w:val="00F328EC"/>
    <w:rsid w:val="00F37331"/>
    <w:rsid w:val="00F4112D"/>
    <w:rsid w:val="00F6048A"/>
    <w:rsid w:val="00F860CE"/>
    <w:rsid w:val="00F86B16"/>
    <w:rsid w:val="00FA698A"/>
    <w:rsid w:val="00FB2619"/>
    <w:rsid w:val="00FE40B2"/>
    <w:rsid w:val="00FF37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customStyle="1" w:styleId="Menzionenonrisolta1">
    <w:name w:val="Menzione non risolta1"/>
    <w:basedOn w:val="Carpredefinitoparagrafo"/>
    <w:uiPriority w:val="99"/>
    <w:semiHidden/>
    <w:unhideWhenUsed/>
    <w:rsid w:val="008D21C0"/>
    <w:rPr>
      <w:color w:val="605E5C"/>
      <w:shd w:val="clear" w:color="auto" w:fill="E1DFDD"/>
    </w:rPr>
  </w:style>
  <w:style w:type="character" w:styleId="Collegamentovisitato">
    <w:name w:val="FollowedHyperlink"/>
    <w:basedOn w:val="Carpredefinitoparagrafo"/>
    <w:uiPriority w:val="99"/>
    <w:semiHidden/>
    <w:unhideWhenUsed/>
    <w:rsid w:val="008D21C0"/>
    <w:rPr>
      <w:color w:val="800080" w:themeColor="followedHyperlink"/>
      <w:u w:val="single"/>
    </w:rPr>
  </w:style>
  <w:style w:type="character" w:styleId="Menzionenonrisolta">
    <w:name w:val="Unresolved Mention"/>
    <w:basedOn w:val="Carpredefinitoparagrafo"/>
    <w:uiPriority w:val="99"/>
    <w:semiHidden/>
    <w:unhideWhenUsed/>
    <w:rsid w:val="00214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1067263017">
      <w:bodyDiv w:val="1"/>
      <w:marLeft w:val="0"/>
      <w:marRight w:val="0"/>
      <w:marTop w:val="0"/>
      <w:marBottom w:val="0"/>
      <w:divBdr>
        <w:top w:val="none" w:sz="0" w:space="0" w:color="auto"/>
        <w:left w:val="none" w:sz="0" w:space="0" w:color="auto"/>
        <w:bottom w:val="none" w:sz="0" w:space="0" w:color="auto"/>
        <w:right w:val="none" w:sz="0" w:space="0" w:color="auto"/>
      </w:divBdr>
    </w:div>
    <w:div w:id="1762943722">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olontariato@caritasambrosian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378</Words>
  <Characters>2157</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Andrea Ferrario</cp:lastModifiedBy>
  <cp:revision>58</cp:revision>
  <cp:lastPrinted>2019-11-06T14:20:00Z</cp:lastPrinted>
  <dcterms:created xsi:type="dcterms:W3CDTF">2023-02-06T10:31:00Z</dcterms:created>
  <dcterms:modified xsi:type="dcterms:W3CDTF">2025-05-30T08:16:00Z</dcterms:modified>
</cp:coreProperties>
</file>