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2B08" w14:textId="59C97765" w:rsidR="00FA572F" w:rsidRDefault="00FA572F"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sidRPr="00FA572F">
        <w:rPr>
          <w:b/>
          <w:bCs/>
          <w:i/>
          <w:iCs/>
          <w:color w:val="FF0000"/>
          <w:sz w:val="36"/>
          <w:szCs w:val="36"/>
        </w:rPr>
        <w:t>P</w:t>
      </w:r>
      <w:r>
        <w:rPr>
          <w:b/>
          <w:bCs/>
          <w:i/>
          <w:iCs/>
          <w:color w:val="FF0000"/>
          <w:sz w:val="36"/>
          <w:szCs w:val="36"/>
        </w:rPr>
        <w:t>ane</w:t>
      </w:r>
      <w:r w:rsidRPr="00FA572F">
        <w:rPr>
          <w:b/>
          <w:bCs/>
          <w:i/>
          <w:iCs/>
          <w:color w:val="FF0000"/>
          <w:sz w:val="36"/>
          <w:szCs w:val="36"/>
        </w:rPr>
        <w:t xml:space="preserve">: </w:t>
      </w:r>
      <w:r>
        <w:rPr>
          <w:b/>
          <w:bCs/>
          <w:i/>
          <w:iCs/>
          <w:color w:val="FF0000"/>
          <w:sz w:val="36"/>
          <w:szCs w:val="36"/>
        </w:rPr>
        <w:t xml:space="preserve">adorazione eucaristica </w:t>
      </w:r>
      <w:r w:rsidRPr="00FA572F">
        <w:rPr>
          <w:b/>
          <w:bCs/>
          <w:i/>
          <w:iCs/>
          <w:color w:val="FF0000"/>
          <w:sz w:val="36"/>
          <w:szCs w:val="36"/>
        </w:rPr>
        <w:t>per i giovani (202</w:t>
      </w:r>
      <w:r w:rsidR="00C13292">
        <w:rPr>
          <w:b/>
          <w:bCs/>
          <w:i/>
          <w:iCs/>
          <w:color w:val="FF0000"/>
          <w:sz w:val="36"/>
          <w:szCs w:val="36"/>
        </w:rPr>
        <w:t>4</w:t>
      </w:r>
      <w:r w:rsidRPr="00FA572F">
        <w:rPr>
          <w:b/>
          <w:bCs/>
          <w:i/>
          <w:iCs/>
          <w:color w:val="FF0000"/>
          <w:sz w:val="36"/>
          <w:szCs w:val="36"/>
        </w:rPr>
        <w:t>-202</w:t>
      </w:r>
      <w:r w:rsidR="00C13292">
        <w:rPr>
          <w:b/>
          <w:bCs/>
          <w:i/>
          <w:iCs/>
          <w:color w:val="FF0000"/>
          <w:sz w:val="36"/>
          <w:szCs w:val="36"/>
        </w:rPr>
        <w:t>5</w:t>
      </w:r>
      <w:r w:rsidRPr="00FA572F">
        <w:rPr>
          <w:b/>
          <w:bCs/>
          <w:i/>
          <w:iCs/>
          <w:color w:val="FF0000"/>
          <w:sz w:val="36"/>
          <w:szCs w:val="36"/>
        </w:rPr>
        <w:t>)</w:t>
      </w:r>
    </w:p>
    <w:p w14:paraId="164CE260" w14:textId="3848EDD6" w:rsidR="004E6DC6" w:rsidRDefault="00117F65"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Pr>
          <w:b/>
          <w:bCs/>
          <w:i/>
          <w:iCs/>
          <w:color w:val="FF0000"/>
          <w:sz w:val="36"/>
          <w:szCs w:val="36"/>
        </w:rPr>
        <w:t xml:space="preserve">Tempo </w:t>
      </w:r>
      <w:r w:rsidR="008050E7">
        <w:rPr>
          <w:b/>
          <w:bCs/>
          <w:i/>
          <w:iCs/>
          <w:color w:val="FF0000"/>
          <w:sz w:val="36"/>
          <w:szCs w:val="36"/>
        </w:rPr>
        <w:t>dopo Pentecoste</w:t>
      </w:r>
    </w:p>
    <w:p w14:paraId="661E67B7" w14:textId="77777777" w:rsidR="004E6DC6" w:rsidRDefault="004E6DC6" w:rsidP="000D565F">
      <w:pPr>
        <w:rPr>
          <w:b/>
          <w:bCs/>
          <w:color w:val="FF0000"/>
          <w:sz w:val="28"/>
          <w:szCs w:val="28"/>
        </w:rPr>
      </w:pPr>
    </w:p>
    <w:p w14:paraId="08350170" w14:textId="2AE676F9" w:rsidR="00117F65" w:rsidRDefault="00C13292" w:rsidP="000D565F">
      <w:pPr>
        <w:rPr>
          <w:b/>
          <w:bCs/>
          <w:caps/>
          <w:color w:val="FF0000"/>
          <w:sz w:val="28"/>
          <w:szCs w:val="28"/>
        </w:rPr>
      </w:pPr>
      <w:r w:rsidRPr="00634EEA">
        <w:rPr>
          <w:b/>
          <w:bCs/>
          <w:caps/>
          <w:color w:val="FF0000"/>
          <w:sz w:val="28"/>
          <w:szCs w:val="28"/>
        </w:rPr>
        <w:t>Ingresso in preghiera e invocazione allo Spirito</w:t>
      </w:r>
      <w:r w:rsidR="008050E7">
        <w:rPr>
          <w:b/>
          <w:bCs/>
          <w:caps/>
          <w:color w:val="FF0000"/>
          <w:sz w:val="28"/>
          <w:szCs w:val="28"/>
        </w:rPr>
        <w:t xml:space="preserve"> santo</w:t>
      </w:r>
    </w:p>
    <w:p w14:paraId="73B7544E" w14:textId="77777777" w:rsidR="00117F65" w:rsidRDefault="00117F65" w:rsidP="000D565F">
      <w:pPr>
        <w:rPr>
          <w:b/>
          <w:bCs/>
          <w:color w:val="FF0000"/>
          <w:sz w:val="28"/>
          <w:szCs w:val="28"/>
        </w:rPr>
      </w:pPr>
      <w:r>
        <w:rPr>
          <w:b/>
          <w:bCs/>
          <w:caps/>
          <w:color w:val="FF0000"/>
          <w:sz w:val="28"/>
          <w:szCs w:val="28"/>
        </w:rPr>
        <w:br/>
      </w:r>
      <w:r w:rsidR="00C13292" w:rsidRPr="00634EEA">
        <w:rPr>
          <w:b/>
          <w:bCs/>
          <w:color w:val="FF0000"/>
          <w:sz w:val="28"/>
          <w:szCs w:val="28"/>
        </w:rPr>
        <w:t>Canto di esposizione eucaristica</w:t>
      </w:r>
    </w:p>
    <w:p w14:paraId="5890EA88" w14:textId="5B2A2B8C" w:rsidR="009573F8" w:rsidRPr="000D565F" w:rsidRDefault="00117F65" w:rsidP="000D565F">
      <w:pPr>
        <w:rPr>
          <w:b/>
          <w:bCs/>
          <w:color w:val="FF0000"/>
          <w:sz w:val="28"/>
          <w:szCs w:val="28"/>
        </w:rPr>
      </w:pPr>
      <w:r>
        <w:rPr>
          <w:b/>
          <w:bCs/>
          <w:color w:val="FF0000"/>
          <w:sz w:val="28"/>
          <w:szCs w:val="28"/>
        </w:rPr>
        <w:br/>
      </w:r>
      <w:r w:rsidR="0009378E">
        <w:rPr>
          <w:b/>
          <w:bCs/>
          <w:color w:val="FF0000"/>
          <w:sz w:val="28"/>
          <w:szCs w:val="28"/>
        </w:rPr>
        <w:t>Preghiera</w:t>
      </w:r>
      <w:r w:rsidR="00C13292">
        <w:rPr>
          <w:b/>
          <w:bCs/>
          <w:color w:val="FF0000"/>
          <w:sz w:val="28"/>
          <w:szCs w:val="28"/>
        </w:rPr>
        <w:t xml:space="preserve"> comune davanti all’Eucarestia</w:t>
      </w:r>
    </w:p>
    <w:p w14:paraId="78A2A10E" w14:textId="364B1F5D" w:rsidR="00C13292" w:rsidRDefault="00C13292" w:rsidP="00C13292">
      <w:pPr>
        <w:jc w:val="both"/>
        <w:rPr>
          <w:sz w:val="24"/>
          <w:szCs w:val="24"/>
        </w:rPr>
      </w:pPr>
      <w:r w:rsidRPr="00C13292">
        <w:rPr>
          <w:i/>
          <w:iCs/>
          <w:sz w:val="24"/>
          <w:szCs w:val="24"/>
        </w:rPr>
        <w:t>Stammi vicino, Dio mio: tu sei colui che cerco, che amo, che adoro con tutta la forza di cui sono capace. Ti ho cercato, o Signore della vita, e tu mi hai fatto il dono di trovarti: te io voglio amare, mio Dio. Perde la vita, chi non ama te: chi non vive per te, Signore, è niente e vive per il nulla. Accresci in me, ti prego, il desiderio di conoscerti e di amarti, Dio mio: dammi, Signore, ciò che ti domando. Anche se tu mi dessi il mondo intero, ma non mi donassi te stesso, non saprei cosa farmene, Signore. Donami te stesso, Dio mio! Ecco, ti amo, Signore: aiutami ad amarti di più.</w:t>
      </w:r>
      <w:r>
        <w:rPr>
          <w:i/>
          <w:iCs/>
          <w:sz w:val="24"/>
          <w:szCs w:val="24"/>
        </w:rPr>
        <w:t xml:space="preserve"> </w:t>
      </w:r>
      <w:r>
        <w:rPr>
          <w:sz w:val="24"/>
          <w:szCs w:val="24"/>
        </w:rPr>
        <w:t>(</w:t>
      </w:r>
      <w:r w:rsidRPr="00C13292">
        <w:rPr>
          <w:sz w:val="24"/>
          <w:szCs w:val="24"/>
        </w:rPr>
        <w:t>Sant’Anselmo di Aosta</w:t>
      </w:r>
      <w:r>
        <w:rPr>
          <w:sz w:val="24"/>
          <w:szCs w:val="24"/>
        </w:rPr>
        <w:t>)</w:t>
      </w:r>
    </w:p>
    <w:p w14:paraId="41898814" w14:textId="6AFB4AD2" w:rsidR="00C13292" w:rsidRPr="00177516" w:rsidRDefault="00C13292" w:rsidP="00C13292">
      <w:pPr>
        <w:jc w:val="both"/>
        <w:rPr>
          <w:b/>
          <w:bCs/>
          <w:sz w:val="24"/>
          <w:szCs w:val="24"/>
        </w:rPr>
      </w:pPr>
      <w:r>
        <w:rPr>
          <w:sz w:val="24"/>
          <w:szCs w:val="24"/>
        </w:rPr>
        <w:br/>
      </w:r>
      <w:r w:rsidRPr="00177516">
        <w:rPr>
          <w:b/>
          <w:bCs/>
          <w:sz w:val="24"/>
          <w:szCs w:val="24"/>
        </w:rPr>
        <w:t xml:space="preserve">Dalla seconda lettera ai Corinti </w:t>
      </w:r>
      <w:r w:rsidR="00634EEA">
        <w:rPr>
          <w:b/>
          <w:bCs/>
          <w:sz w:val="24"/>
          <w:szCs w:val="24"/>
        </w:rPr>
        <w:t xml:space="preserve">(12, </w:t>
      </w:r>
      <w:r w:rsidR="008050E7">
        <w:rPr>
          <w:b/>
          <w:bCs/>
          <w:sz w:val="24"/>
          <w:szCs w:val="24"/>
        </w:rPr>
        <w:t>10</w:t>
      </w:r>
      <w:r w:rsidR="00634EEA">
        <w:rPr>
          <w:b/>
          <w:bCs/>
          <w:sz w:val="24"/>
          <w:szCs w:val="24"/>
        </w:rPr>
        <w:t>)</w:t>
      </w:r>
    </w:p>
    <w:p w14:paraId="47C238D2" w14:textId="77777777" w:rsidR="008050E7" w:rsidRDefault="008050E7" w:rsidP="008050E7">
      <w:pPr>
        <w:tabs>
          <w:tab w:val="left" w:pos="2268"/>
        </w:tabs>
        <w:jc w:val="both"/>
        <w:rPr>
          <w:sz w:val="24"/>
          <w:szCs w:val="24"/>
        </w:rPr>
      </w:pPr>
      <w:r w:rsidRPr="008050E7">
        <w:rPr>
          <w:position w:val="2"/>
          <w:sz w:val="24"/>
          <w:szCs w:val="24"/>
          <w:vertAlign w:val="superscript"/>
        </w:rPr>
        <w:t>10</w:t>
      </w:r>
      <w:r w:rsidRPr="008050E7">
        <w:rPr>
          <w:sz w:val="24"/>
          <w:szCs w:val="24"/>
        </w:rPr>
        <w:t>Perciò mi compiaccio nelle mie debolezze, negli oltraggi, nelle difficoltà, nelle persecuzioni, nelle angosce sofferte per Cristo: infatti quando sono debole, è allora che sono forte.</w:t>
      </w:r>
    </w:p>
    <w:p w14:paraId="3BEA3B6F" w14:textId="324CCF87" w:rsidR="00634EEA" w:rsidRPr="00634EEA" w:rsidRDefault="00634EEA" w:rsidP="008050E7">
      <w:pPr>
        <w:tabs>
          <w:tab w:val="left" w:pos="2268"/>
        </w:tabs>
        <w:jc w:val="both"/>
        <w:rPr>
          <w:b/>
          <w:bCs/>
          <w:sz w:val="24"/>
          <w:szCs w:val="24"/>
        </w:rPr>
      </w:pPr>
      <w:r w:rsidRPr="00634EEA">
        <w:rPr>
          <w:b/>
          <w:bCs/>
          <w:sz w:val="24"/>
          <w:szCs w:val="24"/>
        </w:rPr>
        <w:t>Commento:</w:t>
      </w:r>
    </w:p>
    <w:p w14:paraId="59D6DE32" w14:textId="77777777" w:rsidR="008050E7" w:rsidRPr="008050E7" w:rsidRDefault="008050E7" w:rsidP="008050E7">
      <w:pPr>
        <w:jc w:val="both"/>
        <w:rPr>
          <w:rFonts w:cstheme="minorHAnsi"/>
          <w:i/>
          <w:iCs/>
          <w:color w:val="000000"/>
          <w:sz w:val="24"/>
          <w:szCs w:val="24"/>
        </w:rPr>
      </w:pPr>
      <w:r w:rsidRPr="008050E7">
        <w:rPr>
          <w:rFonts w:cstheme="minorHAnsi"/>
          <w:i/>
          <w:iCs/>
          <w:color w:val="000000"/>
          <w:sz w:val="24"/>
          <w:szCs w:val="24"/>
        </w:rPr>
        <w:t>L’intensa contemplazione di Dio sperimentata da san Paolo richiama quella dei discepoli sul monte Tabor, quando, vedendo Gesù trasfigurarsi e risplendere di luce, Pietro gli disse: «</w:t>
      </w:r>
      <w:proofErr w:type="spellStart"/>
      <w:r w:rsidRPr="008050E7">
        <w:rPr>
          <w:rFonts w:cstheme="minorHAnsi"/>
          <w:i/>
          <w:iCs/>
          <w:color w:val="000000"/>
          <w:sz w:val="24"/>
          <w:szCs w:val="24"/>
        </w:rPr>
        <w:t>Rabbì</w:t>
      </w:r>
      <w:proofErr w:type="spellEnd"/>
      <w:r w:rsidRPr="008050E7">
        <w:rPr>
          <w:rFonts w:cstheme="minorHAnsi"/>
          <w:i/>
          <w:iCs/>
          <w:color w:val="000000"/>
          <w:sz w:val="24"/>
          <w:szCs w:val="24"/>
        </w:rPr>
        <w:t xml:space="preserve">, è bello per noi essere qui; facciamo tre capanne, una per te, una per Mosè e una per Elia» (Mc 9,5). «Non sapeva infatti che cosa dire, perché erano spaventati» aggiunge san Marco (v. 6). Contemplare il Signore è, allo stesso tempo, affascinante e tremendo: affascinante perché Egli ci attira a sé e rapisce il nostro cuore verso l’alto, portandolo alla sua altezza dove sperimentiamo la pace, la bellezza del suo amore; tremendo perché mette a nudo la nostra debolezza umana, la nostra inadeguatezza, la fatica di vincere il Maligno che insidia la nostra vita, quella spina conficcata anche nella nostra carne. Nella preghiera, nella contemplazione quotidiana del Signore, noi riceviamo la forza dell’amore di Dio e sentiamo che sono vere le parole di san Paolo ai cristiani di Roma, dove ha scritto: «Io sono infatti persuaso che né morte né vita, né angeli, né principati, né presente né </w:t>
      </w:r>
      <w:proofErr w:type="spellStart"/>
      <w:proofErr w:type="gramStart"/>
      <w:r w:rsidRPr="008050E7">
        <w:rPr>
          <w:rFonts w:cstheme="minorHAnsi"/>
          <w:i/>
          <w:iCs/>
          <w:color w:val="000000"/>
          <w:sz w:val="24"/>
          <w:szCs w:val="24"/>
        </w:rPr>
        <w:t>avvenire,né</w:t>
      </w:r>
      <w:proofErr w:type="spellEnd"/>
      <w:proofErr w:type="gramEnd"/>
      <w:r w:rsidRPr="008050E7">
        <w:rPr>
          <w:rFonts w:cstheme="minorHAnsi"/>
          <w:i/>
          <w:iCs/>
          <w:color w:val="000000"/>
          <w:sz w:val="24"/>
          <w:szCs w:val="24"/>
        </w:rPr>
        <w:t xml:space="preserve"> potenze, né altezza né profondità, né alcun’altra creatura potrà mai separarci dall’amore di Dio, che è in Cristo Gesù, nostro Signore» (</w:t>
      </w:r>
      <w:proofErr w:type="spellStart"/>
      <w:r w:rsidRPr="008050E7">
        <w:rPr>
          <w:rFonts w:cstheme="minorHAnsi"/>
          <w:i/>
          <w:iCs/>
          <w:color w:val="000000"/>
          <w:sz w:val="24"/>
          <w:szCs w:val="24"/>
        </w:rPr>
        <w:t>Rm</w:t>
      </w:r>
      <w:proofErr w:type="spellEnd"/>
      <w:r w:rsidRPr="008050E7">
        <w:rPr>
          <w:rFonts w:cstheme="minorHAnsi"/>
          <w:i/>
          <w:iCs/>
          <w:color w:val="000000"/>
          <w:sz w:val="24"/>
          <w:szCs w:val="24"/>
        </w:rPr>
        <w:t xml:space="preserve"> 8,38-39).</w:t>
      </w:r>
    </w:p>
    <w:p w14:paraId="7592ECD4" w14:textId="1F972AA2" w:rsidR="00271CC7" w:rsidRPr="0034733C" w:rsidRDefault="008050E7" w:rsidP="008050E7">
      <w:pPr>
        <w:jc w:val="both"/>
        <w:rPr>
          <w:rFonts w:cstheme="minorHAnsi"/>
          <w:sz w:val="24"/>
          <w:szCs w:val="24"/>
        </w:rPr>
      </w:pPr>
      <w:r w:rsidRPr="008050E7">
        <w:rPr>
          <w:rFonts w:cstheme="minorHAnsi"/>
          <w:i/>
          <w:iCs/>
          <w:color w:val="000000"/>
          <w:sz w:val="24"/>
          <w:szCs w:val="24"/>
        </w:rPr>
        <w:lastRenderedPageBreak/>
        <w:t xml:space="preserve">In un mondo in cui rischiamo di confidare solamente sull’efficienza e la potenza dei mezzi umani, in questo mondo siamo chiamati a riscoprire e testimoniare la potenza di Dio che si comunica nella preghiera, con la quale cresciamo ogni giorno nel conformare la nostra vita a quella di Cristo, il quale - come afferma Paolo - «fu crocifisso per la sua debolezza, ma vive per la potenza di Dio. E anche noi siamo deboli in lui, ma vivremo con lui per la potenza di Dio a vostro vantaggio» (2 </w:t>
      </w:r>
      <w:proofErr w:type="spellStart"/>
      <w:r w:rsidRPr="008050E7">
        <w:rPr>
          <w:rFonts w:cstheme="minorHAnsi"/>
          <w:i/>
          <w:iCs/>
          <w:color w:val="000000"/>
          <w:sz w:val="24"/>
          <w:szCs w:val="24"/>
        </w:rPr>
        <w:t>Cor</w:t>
      </w:r>
      <w:proofErr w:type="spellEnd"/>
      <w:r w:rsidRPr="008050E7">
        <w:rPr>
          <w:rFonts w:cstheme="minorHAnsi"/>
          <w:i/>
          <w:iCs/>
          <w:color w:val="000000"/>
          <w:sz w:val="24"/>
          <w:szCs w:val="24"/>
        </w:rPr>
        <w:t xml:space="preserve"> 13,4). </w:t>
      </w:r>
      <w:r w:rsidR="00C13292" w:rsidRPr="0034733C">
        <w:rPr>
          <w:rFonts w:cstheme="minorHAnsi"/>
          <w:color w:val="000000"/>
          <w:sz w:val="24"/>
          <w:szCs w:val="24"/>
        </w:rPr>
        <w:t>(</w:t>
      </w:r>
      <w:r w:rsidR="00C13292" w:rsidRPr="0034733C">
        <w:rPr>
          <w:rFonts w:cstheme="minorHAnsi"/>
          <w:sz w:val="24"/>
          <w:szCs w:val="24"/>
        </w:rPr>
        <w:t xml:space="preserve">Papa Benedetto XVI, </w:t>
      </w:r>
      <w:r w:rsidR="00C13292" w:rsidRPr="007F62AE">
        <w:rPr>
          <w:rFonts w:cstheme="minorHAnsi"/>
          <w:i/>
          <w:iCs/>
          <w:sz w:val="24"/>
          <w:szCs w:val="24"/>
        </w:rPr>
        <w:t xml:space="preserve">Udienza </w:t>
      </w:r>
      <w:r w:rsidR="00634EEA" w:rsidRPr="007F62AE">
        <w:rPr>
          <w:rFonts w:cstheme="minorHAnsi"/>
          <w:i/>
          <w:iCs/>
          <w:sz w:val="24"/>
          <w:szCs w:val="24"/>
        </w:rPr>
        <w:t xml:space="preserve">generale </w:t>
      </w:r>
      <w:r w:rsidR="00C13292" w:rsidRPr="007F62AE">
        <w:rPr>
          <w:rFonts w:cstheme="minorHAnsi"/>
          <w:i/>
          <w:iCs/>
          <w:sz w:val="24"/>
          <w:szCs w:val="24"/>
        </w:rPr>
        <w:t>del 13 giugno 2012</w:t>
      </w:r>
      <w:r w:rsidR="00C13292" w:rsidRPr="0034733C">
        <w:rPr>
          <w:rFonts w:cstheme="minorHAnsi"/>
          <w:sz w:val="24"/>
          <w:szCs w:val="24"/>
        </w:rPr>
        <w:t>)</w:t>
      </w:r>
    </w:p>
    <w:p w14:paraId="3C1A5FC6" w14:textId="20946ABE" w:rsidR="00991B7C" w:rsidRDefault="00271CC7" w:rsidP="00271CC7">
      <w:pPr>
        <w:jc w:val="both"/>
        <w:rPr>
          <w:b/>
          <w:bCs/>
          <w:color w:val="FF0000"/>
          <w:sz w:val="28"/>
          <w:szCs w:val="28"/>
        </w:rPr>
      </w:pPr>
      <w:r>
        <w:rPr>
          <w:rFonts w:cstheme="minorHAnsi"/>
          <w:sz w:val="24"/>
          <w:szCs w:val="24"/>
        </w:rPr>
        <w:br/>
      </w:r>
      <w:r w:rsidR="009573F8" w:rsidRPr="000D565F">
        <w:rPr>
          <w:b/>
          <w:bCs/>
          <w:color w:val="FF0000"/>
          <w:sz w:val="28"/>
          <w:szCs w:val="28"/>
        </w:rPr>
        <w:t>ESPOSIZIONE EUCARISTICA CON CANTO</w:t>
      </w:r>
    </w:p>
    <w:p w14:paraId="02841533" w14:textId="5AD8F1FD" w:rsidR="000D565F" w:rsidRDefault="00991B7C" w:rsidP="000D565F">
      <w:pPr>
        <w:rPr>
          <w:b/>
          <w:bCs/>
          <w:color w:val="FF0000"/>
          <w:sz w:val="28"/>
          <w:szCs w:val="28"/>
        </w:rPr>
      </w:pPr>
      <w:r>
        <w:rPr>
          <w:b/>
          <w:bCs/>
          <w:color w:val="FF0000"/>
          <w:sz w:val="28"/>
          <w:szCs w:val="28"/>
        </w:rPr>
        <w:br/>
      </w:r>
      <w:r w:rsidR="009573F8" w:rsidRPr="000D565F">
        <w:rPr>
          <w:b/>
          <w:bCs/>
          <w:color w:val="FF0000"/>
          <w:sz w:val="28"/>
          <w:szCs w:val="28"/>
        </w:rPr>
        <w:t>Tempo di preghiera silenziosa</w:t>
      </w:r>
    </w:p>
    <w:p w14:paraId="1AD432AC" w14:textId="1C5059C3" w:rsidR="00634EEA" w:rsidRDefault="00634EEA" w:rsidP="000D565F">
      <w:pPr>
        <w:rPr>
          <w:b/>
          <w:bCs/>
          <w:color w:val="FF0000"/>
          <w:sz w:val="28"/>
          <w:szCs w:val="28"/>
        </w:rPr>
      </w:pPr>
      <w:r>
        <w:rPr>
          <w:b/>
          <w:bCs/>
          <w:color w:val="FF0000"/>
          <w:sz w:val="28"/>
          <w:szCs w:val="28"/>
        </w:rPr>
        <w:t>Lettura personale</w:t>
      </w:r>
    </w:p>
    <w:p w14:paraId="0E8DF7F4" w14:textId="77777777" w:rsidR="0034733C" w:rsidRPr="0034733C" w:rsidRDefault="0034733C" w:rsidP="0034733C">
      <w:pPr>
        <w:pStyle w:val="NormaleWeb"/>
        <w:shd w:val="clear" w:color="auto" w:fill="FFFFFF"/>
        <w:rPr>
          <w:rFonts w:asciiTheme="minorHAnsi" w:hAnsiTheme="minorHAnsi" w:cstheme="minorHAnsi"/>
          <w:b/>
          <w:bCs/>
        </w:rPr>
      </w:pPr>
      <w:r w:rsidRPr="0034733C">
        <w:rPr>
          <w:rFonts w:asciiTheme="minorHAnsi" w:hAnsiTheme="minorHAnsi" w:cstheme="minorHAnsi"/>
          <w:b/>
          <w:bCs/>
        </w:rPr>
        <w:t xml:space="preserve">BEATIFICAZIONE DI PIER GIORGIO FRASSATI - </w:t>
      </w:r>
      <w:r w:rsidRPr="0034733C">
        <w:rPr>
          <w:rFonts w:asciiTheme="minorHAnsi" w:hAnsiTheme="minorHAnsi" w:cstheme="minorHAnsi"/>
          <w:b/>
          <w:bCs/>
          <w:i/>
          <w:iCs/>
        </w:rPr>
        <w:t>OMELIA DI GIOVANNI PAOLO II</w:t>
      </w:r>
      <w:r w:rsidRPr="0034733C">
        <w:rPr>
          <w:rFonts w:asciiTheme="minorHAnsi" w:hAnsiTheme="minorHAnsi" w:cstheme="minorHAnsi"/>
          <w:b/>
          <w:bCs/>
        </w:rPr>
        <w:t xml:space="preserve"> - </w:t>
      </w:r>
      <w:r w:rsidRPr="0034733C">
        <w:rPr>
          <w:rFonts w:asciiTheme="minorHAnsi" w:hAnsiTheme="minorHAnsi" w:cstheme="minorHAnsi"/>
          <w:b/>
          <w:bCs/>
          <w:i/>
          <w:iCs/>
        </w:rPr>
        <w:t>Domenica, 20 maggio 1990</w:t>
      </w:r>
    </w:p>
    <w:p w14:paraId="156C806F" w14:textId="77777777" w:rsidR="00282925" w:rsidRPr="00671294" w:rsidRDefault="00282925" w:rsidP="00282925">
      <w:pPr>
        <w:pStyle w:val="NormaleWeb"/>
        <w:shd w:val="clear" w:color="auto" w:fill="FFFFFF"/>
        <w:jc w:val="both"/>
        <w:rPr>
          <w:rFonts w:asciiTheme="minorHAnsi" w:hAnsiTheme="minorHAnsi" w:cstheme="minorHAnsi"/>
          <w:i/>
          <w:iCs/>
          <w:color w:val="000000"/>
        </w:rPr>
      </w:pPr>
      <w:r w:rsidRPr="00671294">
        <w:rPr>
          <w:rFonts w:asciiTheme="minorHAnsi" w:hAnsiTheme="minorHAnsi" w:cstheme="minorHAnsi"/>
          <w:i/>
          <w:iCs/>
          <w:color w:val="000000"/>
        </w:rPr>
        <w:t>4. Certo, a uno sguardo superficiale, lo stile di Pier Giorgio Frassati, un giovane moderno pieno di vita, non presenta granché di straordinario. Ma proprio questa è l’originalità della sua virtù, che invita a riflettere e che spinge all’imitazione. In lui la fede e gli avvenimenti quotidiani si fondono armonicamente, tanto che l’adesione al Vangelo si traduce in attenzione amorosa ai poveri e ai bisognosi, in un crescendo continuo sino agli ultimi giorni della malattia che lo porterà alla morte. Il gusto del bello e dell’arte, la passione per lo sport e per la montagna, l’attenzione ai problemi della società non gli impediscono il rapporto costante con l’Assoluto.</w:t>
      </w:r>
    </w:p>
    <w:p w14:paraId="7E87EE5F" w14:textId="77777777" w:rsidR="00282925" w:rsidRPr="00671294" w:rsidRDefault="00282925" w:rsidP="00282925">
      <w:pPr>
        <w:pStyle w:val="NormaleWeb"/>
        <w:shd w:val="clear" w:color="auto" w:fill="FFFFFF"/>
        <w:jc w:val="both"/>
        <w:rPr>
          <w:rFonts w:asciiTheme="minorHAnsi" w:hAnsiTheme="minorHAnsi" w:cstheme="minorHAnsi"/>
          <w:i/>
          <w:iCs/>
          <w:color w:val="000000"/>
        </w:rPr>
      </w:pPr>
      <w:r w:rsidRPr="00671294">
        <w:rPr>
          <w:rFonts w:asciiTheme="minorHAnsi" w:hAnsiTheme="minorHAnsi" w:cstheme="minorHAnsi"/>
          <w:i/>
          <w:iCs/>
          <w:color w:val="000000"/>
        </w:rPr>
        <w:t>Tutta immersa nel mistero di Dio e tutta dedita al costante servizio del prossimo: così si può riassumere la sua giornata terrena! La sua vocazione di laico cristiano si realizzava nei suoi molteplici impegni associativi e politici, in una società in fermento, indifferente e talora ostile alla Chiesa. Con questo spirito Pier Giorgio seppe dare impulso ai vari movimenti cattolici, ai quali aderì con entusiasmo, ma soprattutto all’Azione Cattolica, oltre che alla FUCI, in cui trovò vera palestra di formazione cristiana e campi propizi per il suo apostolato. Nell’Azione Cattolica egli visse la vocazione cristiana con letizia e fierezza e s’impegnò ad amare Gesù e a scorgere in lui i fratelli che incontrava nel suo sentiero o che cercava nei luoghi della sofferenza, dell’emarginazione e dell’abbandono per far sentire loro il calore della sua umana solidarietà e il conforto soprannaturale della fede in Cristo.</w:t>
      </w:r>
    </w:p>
    <w:p w14:paraId="5A8BF74C" w14:textId="77777777" w:rsidR="00282925" w:rsidRPr="00671294" w:rsidRDefault="00282925" w:rsidP="00282925">
      <w:pPr>
        <w:pStyle w:val="NormaleWeb"/>
        <w:shd w:val="clear" w:color="auto" w:fill="FFFFFF"/>
        <w:jc w:val="both"/>
        <w:rPr>
          <w:rFonts w:asciiTheme="minorHAnsi" w:hAnsiTheme="minorHAnsi" w:cstheme="minorHAnsi"/>
          <w:i/>
          <w:iCs/>
          <w:color w:val="000000"/>
        </w:rPr>
      </w:pPr>
      <w:r w:rsidRPr="00671294">
        <w:rPr>
          <w:rFonts w:asciiTheme="minorHAnsi" w:hAnsiTheme="minorHAnsi" w:cstheme="minorHAnsi"/>
          <w:i/>
          <w:iCs/>
          <w:color w:val="000000"/>
        </w:rPr>
        <w:t>Morì giovane, al termine di un’esistenza breve, ma straordinariamente ricca di frutti spirituali, avviandosi “alla vera patria a cantare le lodi a Dio”.</w:t>
      </w:r>
    </w:p>
    <w:p w14:paraId="63D8791D" w14:textId="361A0265" w:rsidR="00282925" w:rsidRDefault="00282925" w:rsidP="00282925">
      <w:pPr>
        <w:pStyle w:val="NormaleWeb"/>
        <w:shd w:val="clear" w:color="auto" w:fill="FFFFFF"/>
        <w:jc w:val="both"/>
        <w:rPr>
          <w:rFonts w:asciiTheme="minorHAnsi" w:hAnsiTheme="minorHAnsi" w:cstheme="minorHAnsi"/>
          <w:b/>
          <w:bCs/>
          <w:color w:val="FF0000"/>
          <w:sz w:val="28"/>
          <w:szCs w:val="28"/>
        </w:rPr>
      </w:pPr>
      <w:r>
        <w:rPr>
          <w:rFonts w:asciiTheme="minorHAnsi" w:hAnsiTheme="minorHAnsi" w:cstheme="minorHAnsi"/>
          <w:color w:val="000000"/>
        </w:rPr>
        <w:br/>
      </w:r>
      <w:r w:rsidR="004A4993" w:rsidRPr="00282925">
        <w:rPr>
          <w:rFonts w:asciiTheme="minorHAnsi" w:hAnsiTheme="minorHAnsi" w:cstheme="minorHAnsi"/>
          <w:b/>
          <w:bCs/>
          <w:color w:val="FF0000"/>
          <w:sz w:val="28"/>
          <w:szCs w:val="28"/>
        </w:rPr>
        <w:t>Canto di adorazione</w:t>
      </w:r>
    </w:p>
    <w:p w14:paraId="1EDAAAEB" w14:textId="77777777" w:rsidR="00282925" w:rsidRDefault="00282925">
      <w:pPr>
        <w:rPr>
          <w:rFonts w:eastAsia="Times New Roman" w:cstheme="minorHAnsi"/>
          <w:b/>
          <w:bCs/>
          <w:color w:val="FF0000"/>
          <w:sz w:val="28"/>
          <w:szCs w:val="28"/>
          <w:lang w:eastAsia="it-IT"/>
        </w:rPr>
      </w:pPr>
      <w:r>
        <w:rPr>
          <w:rFonts w:cstheme="minorHAnsi"/>
          <w:b/>
          <w:bCs/>
          <w:color w:val="FF0000"/>
          <w:sz w:val="28"/>
          <w:szCs w:val="28"/>
        </w:rPr>
        <w:br w:type="page"/>
      </w:r>
    </w:p>
    <w:p w14:paraId="263899F5" w14:textId="45DBC520" w:rsidR="009573F8" w:rsidRPr="0009378E" w:rsidRDefault="009573F8" w:rsidP="00117F65">
      <w:pPr>
        <w:jc w:val="both"/>
        <w:rPr>
          <w:b/>
          <w:bCs/>
          <w:color w:val="FF0000"/>
          <w:sz w:val="28"/>
          <w:szCs w:val="28"/>
        </w:rPr>
      </w:pPr>
      <w:r w:rsidRPr="0009378E">
        <w:rPr>
          <w:b/>
          <w:bCs/>
          <w:color w:val="FF0000"/>
          <w:sz w:val="28"/>
          <w:szCs w:val="28"/>
        </w:rPr>
        <w:t>I</w:t>
      </w:r>
      <w:r w:rsidR="004A4993">
        <w:rPr>
          <w:b/>
          <w:bCs/>
          <w:color w:val="FF0000"/>
          <w:sz w:val="28"/>
          <w:szCs w:val="28"/>
        </w:rPr>
        <w:t>ntercessioni</w:t>
      </w:r>
    </w:p>
    <w:p w14:paraId="57AC4F9E" w14:textId="77777777" w:rsidR="003B0F71" w:rsidRPr="00A03404" w:rsidRDefault="003B0F71" w:rsidP="003B0F71">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Signore Gesù, tu che sei morto per amore, dona la tua vicinanza a tutti coloro che sono afflitti dalla sofferenza a causa della violenza e delle guerre</w:t>
      </w:r>
      <w:r>
        <w:rPr>
          <w:rFonts w:eastAsia="Times New Roman" w:cstheme="minorHAnsi"/>
          <w:color w:val="000000"/>
          <w:sz w:val="24"/>
          <w:szCs w:val="24"/>
          <w:lang w:eastAsia="it-IT"/>
        </w:rPr>
        <w:t>;</w:t>
      </w:r>
    </w:p>
    <w:p w14:paraId="08774E2C" w14:textId="77777777" w:rsidR="003B0F71" w:rsidRPr="00A03404" w:rsidRDefault="003B0F71" w:rsidP="003B0F71">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Signore Gesù, tu che sei stato obbediente al Padre fino alla morte di croce, insegnaci ad ascoltare la Tua Parola per fare la Tua volontà</w:t>
      </w:r>
      <w:r>
        <w:rPr>
          <w:rFonts w:eastAsia="Times New Roman" w:cstheme="minorHAnsi"/>
          <w:color w:val="000000"/>
          <w:sz w:val="24"/>
          <w:szCs w:val="24"/>
          <w:lang w:eastAsia="it-IT"/>
        </w:rPr>
        <w:t>;</w:t>
      </w:r>
    </w:p>
    <w:p w14:paraId="63FEA56E" w14:textId="77777777" w:rsidR="003B0F71" w:rsidRPr="00A03404" w:rsidRDefault="003B0F71" w:rsidP="003B0F71">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Signore Gesù, tu che ci hai rivelato l’amore del Padre, mostraci la bellezza della nostra vita e la chiamata per ciascuno ad amare con te i fratelli</w:t>
      </w:r>
      <w:r>
        <w:rPr>
          <w:rFonts w:eastAsia="Times New Roman" w:cstheme="minorHAnsi"/>
          <w:color w:val="000000"/>
          <w:sz w:val="24"/>
          <w:szCs w:val="24"/>
          <w:lang w:eastAsia="it-IT"/>
        </w:rPr>
        <w:t>;</w:t>
      </w:r>
      <w:r w:rsidRPr="00A03404">
        <w:rPr>
          <w:rFonts w:eastAsia="Times New Roman" w:cstheme="minorHAnsi"/>
          <w:color w:val="000000"/>
          <w:sz w:val="24"/>
          <w:szCs w:val="24"/>
          <w:lang w:eastAsia="it-IT"/>
        </w:rPr>
        <w:t xml:space="preserve"> </w:t>
      </w:r>
    </w:p>
    <w:p w14:paraId="3B1D56AF" w14:textId="77777777" w:rsidR="003B0F71" w:rsidRPr="00A03404" w:rsidRDefault="003B0F71" w:rsidP="003B0F71">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 xml:space="preserve">Signore Gesù, tu che </w:t>
      </w:r>
      <w:r>
        <w:rPr>
          <w:rFonts w:eastAsia="Times New Roman" w:cstheme="minorHAnsi"/>
          <w:color w:val="000000"/>
          <w:sz w:val="24"/>
          <w:szCs w:val="24"/>
          <w:lang w:eastAsia="it-IT"/>
        </w:rPr>
        <w:t xml:space="preserve">sei </w:t>
      </w:r>
      <w:r w:rsidRPr="00A03404">
        <w:rPr>
          <w:rFonts w:eastAsia="Times New Roman" w:cstheme="minorHAnsi"/>
          <w:color w:val="000000"/>
          <w:sz w:val="24"/>
          <w:szCs w:val="24"/>
          <w:lang w:eastAsia="it-IT"/>
        </w:rPr>
        <w:t>il Crocefisso Risorto, dona ai giovani di convertirsi a te lasciandosi attirare continuamente dal tuo amore infinito</w:t>
      </w:r>
      <w:r>
        <w:rPr>
          <w:rFonts w:eastAsia="Times New Roman" w:cstheme="minorHAnsi"/>
          <w:color w:val="000000"/>
          <w:sz w:val="24"/>
          <w:szCs w:val="24"/>
          <w:lang w:eastAsia="it-IT"/>
        </w:rPr>
        <w:t>.</w:t>
      </w:r>
      <w:r w:rsidRPr="00A03404">
        <w:rPr>
          <w:rFonts w:eastAsia="Times New Roman" w:cstheme="minorHAnsi"/>
          <w:color w:val="000000"/>
          <w:sz w:val="24"/>
          <w:szCs w:val="24"/>
          <w:lang w:eastAsia="it-IT"/>
        </w:rPr>
        <w:t xml:space="preserve"> </w:t>
      </w:r>
    </w:p>
    <w:p w14:paraId="6F935CBA" w14:textId="77777777" w:rsidR="003B0F71" w:rsidRPr="00A03404" w:rsidRDefault="003B0F71" w:rsidP="003B0F71">
      <w:pPr>
        <w:ind w:left="284"/>
        <w:rPr>
          <w:rFonts w:cstheme="minorHAnsi"/>
          <w:sz w:val="24"/>
          <w:szCs w:val="24"/>
        </w:rPr>
      </w:pPr>
      <w:r w:rsidRPr="00A03404">
        <w:rPr>
          <w:rFonts w:eastAsia="Times New Roman" w:cstheme="minorHAnsi"/>
          <w:color w:val="000000"/>
          <w:sz w:val="24"/>
          <w:szCs w:val="24"/>
          <w:lang w:eastAsia="it-IT"/>
        </w:rPr>
        <w:t>Intercessioni libere</w:t>
      </w:r>
    </w:p>
    <w:p w14:paraId="56E041E6" w14:textId="4267C1F5" w:rsidR="009573F8" w:rsidRPr="0009378E" w:rsidRDefault="00117F65" w:rsidP="0009378E">
      <w:pPr>
        <w:ind w:firstLine="426"/>
        <w:rPr>
          <w:b/>
          <w:bCs/>
          <w:color w:val="FF0000"/>
          <w:sz w:val="28"/>
          <w:szCs w:val="28"/>
        </w:rPr>
      </w:pPr>
      <w:r>
        <w:rPr>
          <w:sz w:val="24"/>
          <w:szCs w:val="24"/>
        </w:rPr>
        <w:br/>
      </w:r>
      <w:r w:rsidR="004A4993">
        <w:rPr>
          <w:b/>
          <w:bCs/>
          <w:color w:val="FF0000"/>
          <w:sz w:val="28"/>
          <w:szCs w:val="28"/>
        </w:rPr>
        <w:t>CANTO FINALE</w:t>
      </w:r>
      <w:r w:rsidR="009573F8" w:rsidRPr="0009378E">
        <w:rPr>
          <w:b/>
          <w:bCs/>
          <w:color w:val="FF0000"/>
          <w:sz w:val="28"/>
          <w:szCs w:val="28"/>
        </w:rPr>
        <w:t xml:space="preserve"> E RIPOSIZIONE EUCARISTICA </w:t>
      </w:r>
    </w:p>
    <w:p w14:paraId="744CFF06" w14:textId="77777777" w:rsidR="009573F8" w:rsidRPr="009573F8" w:rsidRDefault="009573F8" w:rsidP="009573F8">
      <w:pPr>
        <w:rPr>
          <w:rFonts w:cstheme="minorHAnsi"/>
          <w:sz w:val="24"/>
          <w:szCs w:val="24"/>
        </w:rPr>
      </w:pPr>
    </w:p>
    <w:p w14:paraId="0D9E6D6E" w14:textId="77777777" w:rsidR="009573F8" w:rsidRPr="009573F8" w:rsidRDefault="009573F8" w:rsidP="009573F8">
      <w:pPr>
        <w:rPr>
          <w:rFonts w:cstheme="minorHAnsi"/>
          <w:sz w:val="24"/>
          <w:szCs w:val="24"/>
        </w:rPr>
      </w:pPr>
    </w:p>
    <w:sectPr w:rsidR="009573F8" w:rsidRPr="009573F8"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9B4E45"/>
    <w:multiLevelType w:val="hybridMultilevel"/>
    <w:tmpl w:val="4DCC236A"/>
    <w:lvl w:ilvl="0" w:tplc="61184E9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7D4FB3"/>
    <w:multiLevelType w:val="hybridMultilevel"/>
    <w:tmpl w:val="14C2DF60"/>
    <w:lvl w:ilvl="0" w:tplc="0F4423D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A66D89"/>
    <w:multiLevelType w:val="hybridMultilevel"/>
    <w:tmpl w:val="19C282DA"/>
    <w:lvl w:ilvl="0" w:tplc="F87E9B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7"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2"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23767E6"/>
    <w:multiLevelType w:val="hybridMultilevel"/>
    <w:tmpl w:val="A1720288"/>
    <w:lvl w:ilvl="0" w:tplc="DB7CB81C">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492794327">
    <w:abstractNumId w:val="2"/>
  </w:num>
  <w:num w:numId="2" w16cid:durableId="1365057893">
    <w:abstractNumId w:val="9"/>
  </w:num>
  <w:num w:numId="3" w16cid:durableId="910164055">
    <w:abstractNumId w:val="12"/>
  </w:num>
  <w:num w:numId="4" w16cid:durableId="2100978228">
    <w:abstractNumId w:val="0"/>
  </w:num>
  <w:num w:numId="5" w16cid:durableId="1667056102">
    <w:abstractNumId w:val="10"/>
  </w:num>
  <w:num w:numId="6" w16cid:durableId="1426614003">
    <w:abstractNumId w:val="5"/>
  </w:num>
  <w:num w:numId="7" w16cid:durableId="1072848925">
    <w:abstractNumId w:val="11"/>
  </w:num>
  <w:num w:numId="8" w16cid:durableId="1267928413">
    <w:abstractNumId w:val="6"/>
  </w:num>
  <w:num w:numId="9" w16cid:durableId="292180725">
    <w:abstractNumId w:val="7"/>
  </w:num>
  <w:num w:numId="10" w16cid:durableId="1652558278">
    <w:abstractNumId w:val="8"/>
  </w:num>
  <w:num w:numId="11" w16cid:durableId="105975019">
    <w:abstractNumId w:val="1"/>
  </w:num>
  <w:num w:numId="12" w16cid:durableId="1241670942">
    <w:abstractNumId w:val="4"/>
  </w:num>
  <w:num w:numId="13" w16cid:durableId="1448743525">
    <w:abstractNumId w:val="13"/>
  </w:num>
  <w:num w:numId="14" w16cid:durableId="1470155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72D70"/>
    <w:rsid w:val="00084482"/>
    <w:rsid w:val="0009378E"/>
    <w:rsid w:val="000D1EB0"/>
    <w:rsid w:val="000D565F"/>
    <w:rsid w:val="00117F65"/>
    <w:rsid w:val="00141737"/>
    <w:rsid w:val="00147AE1"/>
    <w:rsid w:val="001536BB"/>
    <w:rsid w:val="00177516"/>
    <w:rsid w:val="00195C24"/>
    <w:rsid w:val="0021482E"/>
    <w:rsid w:val="00226FCC"/>
    <w:rsid w:val="0026287B"/>
    <w:rsid w:val="00271CC7"/>
    <w:rsid w:val="00282925"/>
    <w:rsid w:val="00292816"/>
    <w:rsid w:val="002939E3"/>
    <w:rsid w:val="002B4379"/>
    <w:rsid w:val="002D4D3E"/>
    <w:rsid w:val="002E5386"/>
    <w:rsid w:val="002F169C"/>
    <w:rsid w:val="002F557F"/>
    <w:rsid w:val="0030284E"/>
    <w:rsid w:val="00315E3F"/>
    <w:rsid w:val="00323105"/>
    <w:rsid w:val="0034733C"/>
    <w:rsid w:val="003B0F71"/>
    <w:rsid w:val="003B4330"/>
    <w:rsid w:val="0040353D"/>
    <w:rsid w:val="004177AC"/>
    <w:rsid w:val="00435F97"/>
    <w:rsid w:val="004500FD"/>
    <w:rsid w:val="004A4993"/>
    <w:rsid w:val="004B0AB8"/>
    <w:rsid w:val="004E6DC6"/>
    <w:rsid w:val="004F4680"/>
    <w:rsid w:val="005704A4"/>
    <w:rsid w:val="005C464C"/>
    <w:rsid w:val="005D4C22"/>
    <w:rsid w:val="005E03BA"/>
    <w:rsid w:val="005E0E9A"/>
    <w:rsid w:val="005F289E"/>
    <w:rsid w:val="00627701"/>
    <w:rsid w:val="00634EEA"/>
    <w:rsid w:val="00654393"/>
    <w:rsid w:val="00671294"/>
    <w:rsid w:val="00675043"/>
    <w:rsid w:val="0069781B"/>
    <w:rsid w:val="006A5C8F"/>
    <w:rsid w:val="006D5DC0"/>
    <w:rsid w:val="006E7312"/>
    <w:rsid w:val="00702FD3"/>
    <w:rsid w:val="0074261F"/>
    <w:rsid w:val="00765E93"/>
    <w:rsid w:val="00774A16"/>
    <w:rsid w:val="007C2772"/>
    <w:rsid w:val="007D7BD0"/>
    <w:rsid w:val="007E0223"/>
    <w:rsid w:val="007F62AE"/>
    <w:rsid w:val="008050E7"/>
    <w:rsid w:val="008150FD"/>
    <w:rsid w:val="008333AF"/>
    <w:rsid w:val="00890F76"/>
    <w:rsid w:val="00927BCA"/>
    <w:rsid w:val="00931652"/>
    <w:rsid w:val="009573F8"/>
    <w:rsid w:val="00991B7C"/>
    <w:rsid w:val="00995A1B"/>
    <w:rsid w:val="00A0695C"/>
    <w:rsid w:val="00A07B5B"/>
    <w:rsid w:val="00A14555"/>
    <w:rsid w:val="00A16F50"/>
    <w:rsid w:val="00A32810"/>
    <w:rsid w:val="00A427CE"/>
    <w:rsid w:val="00A506FE"/>
    <w:rsid w:val="00AB1992"/>
    <w:rsid w:val="00B116AE"/>
    <w:rsid w:val="00B41A33"/>
    <w:rsid w:val="00BE5D6B"/>
    <w:rsid w:val="00C000CA"/>
    <w:rsid w:val="00C0101E"/>
    <w:rsid w:val="00C072B0"/>
    <w:rsid w:val="00C13292"/>
    <w:rsid w:val="00C7477D"/>
    <w:rsid w:val="00C83E7D"/>
    <w:rsid w:val="00C970BB"/>
    <w:rsid w:val="00CA4BC5"/>
    <w:rsid w:val="00CD4E93"/>
    <w:rsid w:val="00CE5901"/>
    <w:rsid w:val="00D0105C"/>
    <w:rsid w:val="00D02BC6"/>
    <w:rsid w:val="00D10149"/>
    <w:rsid w:val="00D33090"/>
    <w:rsid w:val="00D42503"/>
    <w:rsid w:val="00D44B79"/>
    <w:rsid w:val="00D6314A"/>
    <w:rsid w:val="00DA0A38"/>
    <w:rsid w:val="00DE1C2F"/>
    <w:rsid w:val="00DF6DF0"/>
    <w:rsid w:val="00E0652D"/>
    <w:rsid w:val="00E3196D"/>
    <w:rsid w:val="00E56D1A"/>
    <w:rsid w:val="00E93A0F"/>
    <w:rsid w:val="00E95499"/>
    <w:rsid w:val="00EA05B9"/>
    <w:rsid w:val="00EC53AD"/>
    <w:rsid w:val="00F16042"/>
    <w:rsid w:val="00F2207F"/>
    <w:rsid w:val="00F248D5"/>
    <w:rsid w:val="00F328EC"/>
    <w:rsid w:val="00F37331"/>
    <w:rsid w:val="00F4112D"/>
    <w:rsid w:val="00F6048A"/>
    <w:rsid w:val="00FA572F"/>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3</Pages>
  <Words>818</Words>
  <Characters>4667</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Andrea Ferrario</cp:lastModifiedBy>
  <cp:revision>27</cp:revision>
  <cp:lastPrinted>2022-10-17T08:55:00Z</cp:lastPrinted>
  <dcterms:created xsi:type="dcterms:W3CDTF">2022-10-17T08:54:00Z</dcterms:created>
  <dcterms:modified xsi:type="dcterms:W3CDTF">2025-02-24T15:23:00Z</dcterms:modified>
</cp:coreProperties>
</file>