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ADDD" w14:textId="43C072D7" w:rsidR="006473D0" w:rsidRPr="00C4179C" w:rsidRDefault="006267FC" w:rsidP="006473D0">
      <w:pPr>
        <w:pStyle w:val="Titolo1"/>
        <w:jc w:val="center"/>
        <w:rPr>
          <w:rFonts w:ascii="Palatino Linotype" w:hAnsi="Palatino Linotype" w:cstheme="minorHAnsi"/>
          <w:i/>
          <w:color w:val="C00000"/>
          <w:sz w:val="36"/>
        </w:rPr>
      </w:pPr>
      <w:r w:rsidRPr="00C4179C">
        <w:rPr>
          <w:rFonts w:ascii="Palatino Linotype" w:hAnsi="Palatino Linotype" w:cstheme="minorHAnsi"/>
          <w:i/>
          <w:color w:val="C00000"/>
          <w:sz w:val="36"/>
        </w:rPr>
        <w:t>T</w:t>
      </w:r>
      <w:r w:rsidR="00FA0926" w:rsidRPr="00C4179C">
        <w:rPr>
          <w:rFonts w:ascii="Palatino Linotype" w:hAnsi="Palatino Linotype" w:cstheme="minorHAnsi"/>
          <w:i/>
          <w:color w:val="C00000"/>
          <w:sz w:val="36"/>
        </w:rPr>
        <w:t xml:space="preserve">empo </w:t>
      </w:r>
      <w:r w:rsidR="000D1417">
        <w:rPr>
          <w:rFonts w:ascii="Palatino Linotype" w:hAnsi="Palatino Linotype" w:cstheme="minorHAnsi"/>
          <w:i/>
          <w:color w:val="C00000"/>
          <w:sz w:val="36"/>
        </w:rPr>
        <w:t xml:space="preserve">di </w:t>
      </w:r>
      <w:r w:rsidR="00AA3167">
        <w:rPr>
          <w:rFonts w:ascii="Palatino Linotype" w:hAnsi="Palatino Linotype" w:cstheme="minorHAnsi"/>
          <w:i/>
          <w:color w:val="C00000"/>
          <w:sz w:val="36"/>
        </w:rPr>
        <w:t>P</w:t>
      </w:r>
      <w:r w:rsidR="007C4E84">
        <w:rPr>
          <w:rFonts w:ascii="Palatino Linotype" w:hAnsi="Palatino Linotype" w:cstheme="minorHAnsi"/>
          <w:i/>
          <w:color w:val="C00000"/>
          <w:sz w:val="36"/>
        </w:rPr>
        <w:t>entecoste</w:t>
      </w:r>
    </w:p>
    <w:p w14:paraId="27D1ADDE" w14:textId="77777777" w:rsidR="006473D0" w:rsidRPr="00C4179C" w:rsidRDefault="006473D0" w:rsidP="006473D0">
      <w:pPr>
        <w:jc w:val="center"/>
        <w:rPr>
          <w:rFonts w:ascii="Palatino Linotype" w:hAnsi="Palatino Linotype" w:cstheme="minorHAnsi"/>
          <w:b/>
          <w:color w:val="C00000"/>
          <w:sz w:val="28"/>
        </w:rPr>
      </w:pPr>
      <w:r w:rsidRPr="00C4179C">
        <w:rPr>
          <w:rFonts w:ascii="Palatino Linotype" w:hAnsi="Palatino Linotype" w:cstheme="minorHAnsi"/>
          <w:b/>
          <w:color w:val="C00000"/>
          <w:sz w:val="28"/>
        </w:rPr>
        <w:t xml:space="preserve">Adorazione eucaristica </w:t>
      </w:r>
    </w:p>
    <w:p w14:paraId="32A7642B" w14:textId="4DE618D5" w:rsidR="00877892" w:rsidRPr="00C4179C" w:rsidRDefault="0079684C" w:rsidP="00877892">
      <w:pPr>
        <w:jc w:val="center"/>
        <w:rPr>
          <w:rFonts w:ascii="Palatino Linotype" w:hAnsi="Palatino Linotype" w:cstheme="minorHAnsi"/>
          <w:b/>
          <w:smallCaps/>
          <w:color w:val="C00000"/>
          <w:sz w:val="22"/>
          <w:szCs w:val="22"/>
        </w:rPr>
      </w:pPr>
      <w:r w:rsidRPr="00C4179C">
        <w:rPr>
          <w:rFonts w:ascii="Palatino Linotype" w:hAnsi="Palatino Linotype" w:cstheme="minorHAnsi"/>
          <w:b/>
          <w:smallCaps/>
          <w:color w:val="C00000"/>
          <w:sz w:val="28"/>
          <w:szCs w:val="32"/>
        </w:rPr>
        <w:t>“</w:t>
      </w:r>
      <w:r w:rsidR="000D1417">
        <w:rPr>
          <w:rFonts w:ascii="Palatino Linotype" w:hAnsi="Palatino Linotype" w:cstheme="minorHAnsi"/>
          <w:b/>
          <w:bCs/>
          <w:i/>
          <w:color w:val="C00000"/>
          <w:sz w:val="36"/>
        </w:rPr>
        <w:t xml:space="preserve">LA </w:t>
      </w:r>
      <w:r w:rsidR="007C4E84">
        <w:rPr>
          <w:rFonts w:ascii="Palatino Linotype" w:hAnsi="Palatino Linotype" w:cstheme="minorHAnsi"/>
          <w:b/>
          <w:bCs/>
          <w:i/>
          <w:color w:val="C00000"/>
          <w:sz w:val="36"/>
        </w:rPr>
        <w:t>DISPERSIONE</w:t>
      </w:r>
      <w:r w:rsidR="007C4E84">
        <w:rPr>
          <w:rFonts w:ascii="Palatino Linotype" w:hAnsi="Palatino Linotype" w:cstheme="minorHAnsi"/>
          <w:b/>
          <w:bCs/>
          <w:i/>
          <w:color w:val="C00000"/>
          <w:sz w:val="36"/>
        </w:rPr>
        <w:br/>
        <w:t>DELLA COMUNITÀ DI GERUSALEMME”</w:t>
      </w:r>
      <w:r w:rsidR="00E059D4">
        <w:rPr>
          <w:rFonts w:ascii="Palatino Linotype" w:hAnsi="Palatino Linotype" w:cstheme="minorHAnsi"/>
          <w:b/>
          <w:bCs/>
          <w:i/>
          <w:color w:val="C00000"/>
          <w:sz w:val="36"/>
        </w:rPr>
        <w:br/>
      </w:r>
    </w:p>
    <w:p w14:paraId="27D1ADE8" w14:textId="77777777" w:rsidR="006473D0" w:rsidRPr="00C4179C" w:rsidRDefault="006473D0" w:rsidP="006473D0">
      <w:pPr>
        <w:rPr>
          <w:rFonts w:ascii="Palatino Linotype" w:hAnsi="Palatino Linotype" w:cstheme="minorHAnsi"/>
          <w:b/>
          <w:color w:val="C00000"/>
          <w:sz w:val="12"/>
          <w:szCs w:val="32"/>
        </w:rPr>
      </w:pPr>
    </w:p>
    <w:p w14:paraId="2BC20A79" w14:textId="77777777" w:rsidR="00B73884" w:rsidRDefault="00B73884" w:rsidP="00B04DAD">
      <w:pPr>
        <w:jc w:val="both"/>
        <w:rPr>
          <w:rFonts w:ascii="Palatino Linotype" w:eastAsia="Palatino Linotype" w:hAnsi="Palatino Linotype" w:cs="Palatino Linotype"/>
          <w:b/>
          <w:bCs/>
          <w:color w:val="C00000"/>
        </w:rPr>
      </w:pPr>
    </w:p>
    <w:p w14:paraId="73ACDF20" w14:textId="016C8C18" w:rsidR="00603B5F" w:rsidRPr="00C4179C" w:rsidRDefault="00AF5016" w:rsidP="00B04DAD">
      <w:pPr>
        <w:jc w:val="both"/>
        <w:rPr>
          <w:rFonts w:ascii="Palatino Linotype" w:eastAsia="Palatino Linotype" w:hAnsi="Palatino Linotype" w:cs="Palatino Linotype"/>
          <w:i/>
          <w:iCs/>
          <w:highlight w:val="yellow"/>
          <w:shd w:val="clear" w:color="auto" w:fill="FFFFFF"/>
        </w:rPr>
      </w:pPr>
      <w:r w:rsidRPr="00261296">
        <w:rPr>
          <w:rFonts w:ascii="Palatino Linotype" w:eastAsia="Palatino Linotype" w:hAnsi="Palatino Linotype" w:cs="Palatino Linotype"/>
          <w:b/>
          <w:bCs/>
          <w:i/>
          <w:iCs/>
          <w:color w:val="C00000"/>
        </w:rPr>
        <w:t>GUIDA:</w:t>
      </w:r>
      <w:r w:rsidR="26F13E32" w:rsidRPr="00C4179C">
        <w:rPr>
          <w:rFonts w:ascii="Palatino Linotype" w:eastAsia="Palatino Linotype" w:hAnsi="Palatino Linotype" w:cs="Palatino Linotype"/>
          <w:b/>
          <w:bCs/>
          <w:color w:val="C00000"/>
        </w:rPr>
        <w:t xml:space="preserve"> </w:t>
      </w:r>
      <w:r w:rsidR="00F9197F" w:rsidRPr="00F9197F">
        <w:rPr>
          <w:rFonts w:ascii="Palatino Linotype" w:eastAsia="Palatino Linotype" w:hAnsi="Palatino Linotype" w:cs="Palatino Linotype"/>
        </w:rPr>
        <w:t>Ci raccogliamo in preghiera, facendo spazio dentro di noi per accogliere Gesù realmente presente nell’Eucaristia. La sua presenza rinnovi in noi il desiderio e la volontà di intraprendere il cammino di libertà che il Signore ci offre: Lui infatti ci ha liberati perché restassimo liber</w:t>
      </w:r>
      <w:r w:rsidR="00AA3167">
        <w:rPr>
          <w:rFonts w:ascii="Palatino Linotype" w:eastAsia="Palatino Linotype" w:hAnsi="Palatino Linotype" w:cs="Palatino Linotype"/>
        </w:rPr>
        <w:t>i</w:t>
      </w:r>
      <w:r w:rsidR="00090526">
        <w:rPr>
          <w:rFonts w:ascii="Palatino Linotype" w:eastAsia="Palatino Linotype" w:hAnsi="Palatino Linotype" w:cs="Palatino Linotype"/>
        </w:rPr>
        <w:t>.</w:t>
      </w:r>
    </w:p>
    <w:p w14:paraId="0F0CFF6E" w14:textId="77777777" w:rsidR="00B04DAD" w:rsidRPr="00C4179C" w:rsidRDefault="00B04DAD" w:rsidP="00B04DAD">
      <w:pPr>
        <w:jc w:val="both"/>
        <w:rPr>
          <w:rFonts w:ascii="Palatino Linotype" w:hAnsi="Palatino Linotype" w:cstheme="minorBidi"/>
          <w:i/>
          <w:iCs/>
          <w:color w:val="C00000"/>
          <w:highlight w:val="yellow"/>
        </w:rPr>
      </w:pPr>
    </w:p>
    <w:p w14:paraId="6927CFA1" w14:textId="67DCCECE" w:rsidR="007D451A" w:rsidRDefault="00AF5016" w:rsidP="00544F12">
      <w:pPr>
        <w:jc w:val="both"/>
        <w:rPr>
          <w:rFonts w:ascii="Palatino Linotype" w:hAnsi="Palatino Linotype" w:cstheme="minorBidi"/>
          <w:b/>
          <w:bCs/>
          <w:i/>
          <w:iCs/>
          <w:color w:val="C00000"/>
        </w:rPr>
      </w:pPr>
      <w:r>
        <w:rPr>
          <w:rFonts w:ascii="Palatino Linotype" w:hAnsi="Palatino Linotype" w:cstheme="minorBidi"/>
          <w:b/>
          <w:bCs/>
          <w:i/>
          <w:iCs/>
          <w:color w:val="C00000"/>
        </w:rPr>
        <w:t>PREGHIERA DELL’ARCIVESCOVO</w:t>
      </w:r>
      <w:r w:rsidR="00F32966">
        <w:rPr>
          <w:rFonts w:ascii="Palatino Linotype" w:hAnsi="Palatino Linotype" w:cstheme="minorBidi"/>
          <w:b/>
          <w:bCs/>
          <w:i/>
          <w:iCs/>
          <w:color w:val="C00000"/>
        </w:rPr>
        <w:t xml:space="preserve"> (da recitare insieme)</w:t>
      </w:r>
    </w:p>
    <w:p w14:paraId="14EAF1D0" w14:textId="75808EE5" w:rsidR="00C53948" w:rsidRPr="00C53948" w:rsidRDefault="00C53948" w:rsidP="00C53948">
      <w:pPr>
        <w:jc w:val="both"/>
        <w:rPr>
          <w:rFonts w:ascii="Palatino Linotype" w:hAnsi="Palatino Linotype" w:cstheme="minorBidi"/>
        </w:rPr>
      </w:pPr>
      <w:r w:rsidRPr="00C53948">
        <w:rPr>
          <w:rFonts w:ascii="Palatino Linotype" w:hAnsi="Palatino Linotype" w:cstheme="minorBidi"/>
        </w:rPr>
        <w:t>Padre del Signore nostro Gesù Cristo,</w:t>
      </w:r>
    </w:p>
    <w:p w14:paraId="2D400483" w14:textId="5FF6E8E4" w:rsidR="00C53948" w:rsidRPr="00C53948" w:rsidRDefault="00C53948" w:rsidP="00C53948">
      <w:pPr>
        <w:jc w:val="both"/>
        <w:rPr>
          <w:rFonts w:ascii="Palatino Linotype" w:hAnsi="Palatino Linotype" w:cstheme="minorBidi"/>
        </w:rPr>
      </w:pPr>
      <w:r w:rsidRPr="00C53948">
        <w:rPr>
          <w:rFonts w:ascii="Palatino Linotype" w:hAnsi="Palatino Linotype" w:cstheme="minorBidi"/>
        </w:rPr>
        <w:t>donaci il tuo Santo Spirito,</w:t>
      </w:r>
    </w:p>
    <w:p w14:paraId="0C917596" w14:textId="1E515CDB" w:rsidR="00C53948" w:rsidRPr="00C53948" w:rsidRDefault="00C53948" w:rsidP="00C53948">
      <w:pPr>
        <w:jc w:val="both"/>
        <w:rPr>
          <w:rFonts w:ascii="Palatino Linotype" w:hAnsi="Palatino Linotype" w:cstheme="minorBidi"/>
        </w:rPr>
      </w:pPr>
      <w:r w:rsidRPr="00C53948">
        <w:rPr>
          <w:rFonts w:ascii="Palatino Linotype" w:hAnsi="Palatino Linotype" w:cstheme="minorBidi"/>
        </w:rPr>
        <w:t>perché possiamo vivere, amare, pregare,</w:t>
      </w:r>
    </w:p>
    <w:p w14:paraId="3E7C17E7" w14:textId="3263F1DC" w:rsidR="00C53948" w:rsidRPr="00C53948" w:rsidRDefault="00C53948" w:rsidP="00C53948">
      <w:pPr>
        <w:jc w:val="both"/>
        <w:rPr>
          <w:rFonts w:ascii="Palatino Linotype" w:hAnsi="Palatino Linotype" w:cstheme="minorBidi"/>
        </w:rPr>
      </w:pPr>
      <w:r w:rsidRPr="00C53948">
        <w:rPr>
          <w:rFonts w:ascii="Palatino Linotype" w:hAnsi="Palatino Linotype" w:cstheme="minorBidi"/>
        </w:rPr>
        <w:t>in Cristo, con Cristo, per Cristo</w:t>
      </w:r>
    </w:p>
    <w:p w14:paraId="59A10EFF" w14:textId="3F425685" w:rsidR="00C53948" w:rsidRPr="00C53948" w:rsidRDefault="00C53948" w:rsidP="00C53948">
      <w:pPr>
        <w:jc w:val="both"/>
        <w:rPr>
          <w:rFonts w:ascii="Palatino Linotype" w:hAnsi="Palatino Linotype" w:cstheme="minorBidi"/>
        </w:rPr>
      </w:pPr>
      <w:r w:rsidRPr="00C53948">
        <w:rPr>
          <w:rFonts w:ascii="Palatino Linotype" w:hAnsi="Palatino Linotype" w:cstheme="minorBidi"/>
        </w:rPr>
        <w:t>e darti gloria in ogni cosa</w:t>
      </w:r>
    </w:p>
    <w:p w14:paraId="12C930F8" w14:textId="77777777" w:rsidR="00C53948" w:rsidRPr="00C53948" w:rsidRDefault="00C53948" w:rsidP="00C53948">
      <w:pPr>
        <w:jc w:val="both"/>
        <w:rPr>
          <w:rFonts w:ascii="Palatino Linotype" w:hAnsi="Palatino Linotype" w:cstheme="minorBidi"/>
        </w:rPr>
      </w:pPr>
      <w:r w:rsidRPr="00C53948">
        <w:rPr>
          <w:rFonts w:ascii="Palatino Linotype" w:hAnsi="Palatino Linotype" w:cstheme="minorBidi"/>
        </w:rPr>
        <w:t>e trovare in te salvezza e pace.</w:t>
      </w:r>
    </w:p>
    <w:p w14:paraId="4B6855E3" w14:textId="77777777" w:rsidR="00C53948" w:rsidRPr="00C53948" w:rsidRDefault="00C53948" w:rsidP="00C53948">
      <w:pPr>
        <w:jc w:val="both"/>
        <w:rPr>
          <w:rFonts w:ascii="Palatino Linotype" w:hAnsi="Palatino Linotype" w:cstheme="minorBidi"/>
        </w:rPr>
      </w:pPr>
    </w:p>
    <w:p w14:paraId="32AEC2DA" w14:textId="6228CE27" w:rsidR="00C53948" w:rsidRPr="00C53948" w:rsidRDefault="00C53948" w:rsidP="00C53948">
      <w:pPr>
        <w:jc w:val="both"/>
        <w:rPr>
          <w:rFonts w:ascii="Palatino Linotype" w:hAnsi="Palatino Linotype" w:cstheme="minorBidi"/>
        </w:rPr>
      </w:pPr>
      <w:r w:rsidRPr="00C53948">
        <w:rPr>
          <w:rFonts w:ascii="Palatino Linotype" w:hAnsi="Palatino Linotype" w:cstheme="minorBidi"/>
        </w:rPr>
        <w:t>Signore Gesù,</w:t>
      </w:r>
    </w:p>
    <w:p w14:paraId="4AE29826" w14:textId="21226B02" w:rsidR="00C53948" w:rsidRPr="00C53948" w:rsidRDefault="00C53948" w:rsidP="00C53948">
      <w:pPr>
        <w:jc w:val="both"/>
        <w:rPr>
          <w:rFonts w:ascii="Palatino Linotype" w:hAnsi="Palatino Linotype" w:cstheme="minorBidi"/>
        </w:rPr>
      </w:pPr>
      <w:r w:rsidRPr="00C53948">
        <w:rPr>
          <w:rFonts w:ascii="Palatino Linotype" w:hAnsi="Palatino Linotype" w:cstheme="minorBidi"/>
        </w:rPr>
        <w:t>donaci il tuo Spirito</w:t>
      </w:r>
    </w:p>
    <w:p w14:paraId="71F3CF08" w14:textId="77777777" w:rsidR="00C53948" w:rsidRPr="00C53948" w:rsidRDefault="00C53948" w:rsidP="00C53948">
      <w:pPr>
        <w:jc w:val="both"/>
        <w:rPr>
          <w:rFonts w:ascii="Palatino Linotype" w:hAnsi="Palatino Linotype" w:cstheme="minorBidi"/>
        </w:rPr>
      </w:pPr>
      <w:r w:rsidRPr="00C53948">
        <w:rPr>
          <w:rFonts w:ascii="Palatino Linotype" w:hAnsi="Palatino Linotype" w:cstheme="minorBidi"/>
        </w:rPr>
        <w:t>che ispiri la nostra preghiera</w:t>
      </w:r>
    </w:p>
    <w:p w14:paraId="731D5462" w14:textId="406FF72E" w:rsidR="00C53948" w:rsidRPr="00C53948" w:rsidRDefault="00C53948" w:rsidP="00C53948">
      <w:pPr>
        <w:jc w:val="both"/>
        <w:rPr>
          <w:rFonts w:ascii="Palatino Linotype" w:hAnsi="Palatino Linotype" w:cstheme="minorBidi"/>
        </w:rPr>
      </w:pPr>
      <w:r w:rsidRPr="00C53948">
        <w:rPr>
          <w:rFonts w:ascii="Palatino Linotype" w:hAnsi="Palatino Linotype" w:cstheme="minorBidi"/>
        </w:rPr>
        <w:t>e possiamo celebrare i santi misteri</w:t>
      </w:r>
    </w:p>
    <w:p w14:paraId="42315AC2" w14:textId="226A762E" w:rsidR="00C53948" w:rsidRPr="00C53948" w:rsidRDefault="00C53948" w:rsidP="00C53948">
      <w:pPr>
        <w:jc w:val="both"/>
        <w:rPr>
          <w:rFonts w:ascii="Palatino Linotype" w:hAnsi="Palatino Linotype" w:cstheme="minorBidi"/>
        </w:rPr>
      </w:pPr>
      <w:r w:rsidRPr="00C53948">
        <w:rPr>
          <w:rFonts w:ascii="Palatino Linotype" w:hAnsi="Palatino Linotype" w:cstheme="minorBidi"/>
        </w:rPr>
        <w:t>per annunciare il tuo Regno,</w:t>
      </w:r>
    </w:p>
    <w:p w14:paraId="42C9615D" w14:textId="69448DB6" w:rsidR="00C53948" w:rsidRPr="00C53948" w:rsidRDefault="00C53948" w:rsidP="00C53948">
      <w:pPr>
        <w:jc w:val="both"/>
        <w:rPr>
          <w:rFonts w:ascii="Palatino Linotype" w:hAnsi="Palatino Linotype" w:cstheme="minorBidi"/>
        </w:rPr>
      </w:pPr>
      <w:r w:rsidRPr="00C53948">
        <w:rPr>
          <w:rFonts w:ascii="Palatino Linotype" w:hAnsi="Palatino Linotype" w:cstheme="minorBidi"/>
        </w:rPr>
        <w:t>per rimanere in te e portare molto frutto.</w:t>
      </w:r>
    </w:p>
    <w:p w14:paraId="42A8F7CA" w14:textId="77777777" w:rsidR="00C53948" w:rsidRPr="00C53948" w:rsidRDefault="00C53948" w:rsidP="00C53948">
      <w:pPr>
        <w:jc w:val="both"/>
        <w:rPr>
          <w:rFonts w:ascii="Palatino Linotype" w:hAnsi="Palatino Linotype" w:cstheme="minorBidi"/>
        </w:rPr>
      </w:pPr>
      <w:r w:rsidRPr="00C53948">
        <w:rPr>
          <w:rFonts w:ascii="Palatino Linotype" w:hAnsi="Palatino Linotype" w:cstheme="minorBidi"/>
        </w:rPr>
        <w:t xml:space="preserve"> </w:t>
      </w:r>
    </w:p>
    <w:p w14:paraId="19815494" w14:textId="6804AA3A" w:rsidR="00C53948" w:rsidRPr="00C53948" w:rsidRDefault="00C53948" w:rsidP="00C53948">
      <w:pPr>
        <w:jc w:val="both"/>
        <w:rPr>
          <w:rFonts w:ascii="Palatino Linotype" w:hAnsi="Palatino Linotype" w:cstheme="minorBidi"/>
        </w:rPr>
      </w:pPr>
      <w:r w:rsidRPr="00C53948">
        <w:rPr>
          <w:rFonts w:ascii="Palatino Linotype" w:hAnsi="Palatino Linotype" w:cstheme="minorBidi"/>
        </w:rPr>
        <w:t>Donaci il tuo Spirito</w:t>
      </w:r>
    </w:p>
    <w:p w14:paraId="565CD7A7" w14:textId="16036A36" w:rsidR="00C53948" w:rsidRPr="00C53948" w:rsidRDefault="00C53948" w:rsidP="00C53948">
      <w:pPr>
        <w:jc w:val="both"/>
        <w:rPr>
          <w:rFonts w:ascii="Palatino Linotype" w:hAnsi="Palatino Linotype" w:cstheme="minorBidi"/>
        </w:rPr>
      </w:pPr>
      <w:r w:rsidRPr="00C53948">
        <w:rPr>
          <w:rFonts w:ascii="Palatino Linotype" w:hAnsi="Palatino Linotype" w:cstheme="minorBidi"/>
        </w:rPr>
        <w:t>perché possiamo pregare il Padre</w:t>
      </w:r>
    </w:p>
    <w:p w14:paraId="5CB959C1" w14:textId="1C0E45C1" w:rsidR="00C53948" w:rsidRPr="00C53948" w:rsidRDefault="00C53948" w:rsidP="00C53948">
      <w:pPr>
        <w:jc w:val="both"/>
        <w:rPr>
          <w:rFonts w:ascii="Palatino Linotype" w:hAnsi="Palatino Linotype" w:cstheme="minorBidi"/>
        </w:rPr>
      </w:pPr>
      <w:r w:rsidRPr="00C53948">
        <w:rPr>
          <w:rFonts w:ascii="Palatino Linotype" w:hAnsi="Palatino Linotype" w:cstheme="minorBidi"/>
        </w:rPr>
        <w:t>come tu ci hai insegnato,</w:t>
      </w:r>
    </w:p>
    <w:p w14:paraId="3B756AAC" w14:textId="6A96B010" w:rsidR="00C53948" w:rsidRPr="00C53948" w:rsidRDefault="00C53948" w:rsidP="00C53948">
      <w:pPr>
        <w:jc w:val="both"/>
        <w:rPr>
          <w:rFonts w:ascii="Palatino Linotype" w:hAnsi="Palatino Linotype" w:cstheme="minorBidi"/>
        </w:rPr>
      </w:pPr>
      <w:r w:rsidRPr="00C53948">
        <w:rPr>
          <w:rFonts w:ascii="Palatino Linotype" w:hAnsi="Palatino Linotype" w:cstheme="minorBidi"/>
        </w:rPr>
        <w:t>e comprendere di quale grazia viviamo,</w:t>
      </w:r>
    </w:p>
    <w:p w14:paraId="24DE43A9" w14:textId="31ED436F" w:rsidR="00C53948" w:rsidRPr="00C53948" w:rsidRDefault="00C53948" w:rsidP="00C53948">
      <w:pPr>
        <w:jc w:val="both"/>
        <w:rPr>
          <w:rFonts w:ascii="Palatino Linotype" w:hAnsi="Palatino Linotype" w:cstheme="minorBidi"/>
        </w:rPr>
      </w:pPr>
      <w:r w:rsidRPr="00C53948">
        <w:rPr>
          <w:rFonts w:ascii="Palatino Linotype" w:hAnsi="Palatino Linotype" w:cstheme="minorBidi"/>
        </w:rPr>
        <w:t>a quale speranza siamo stati chiamati,</w:t>
      </w:r>
    </w:p>
    <w:p w14:paraId="244940C5" w14:textId="7640C932" w:rsidR="00C53948" w:rsidRPr="00C53948" w:rsidRDefault="00C53948" w:rsidP="00C53948">
      <w:pPr>
        <w:jc w:val="both"/>
        <w:rPr>
          <w:rFonts w:ascii="Palatino Linotype" w:hAnsi="Palatino Linotype" w:cstheme="minorBidi"/>
        </w:rPr>
      </w:pPr>
      <w:r w:rsidRPr="00C53948">
        <w:rPr>
          <w:rFonts w:ascii="Palatino Linotype" w:hAnsi="Palatino Linotype" w:cstheme="minorBidi"/>
        </w:rPr>
        <w:t>e per quale via possiamo portare a compimento</w:t>
      </w:r>
    </w:p>
    <w:p w14:paraId="25B38A6A" w14:textId="16D468AA" w:rsidR="00C53948" w:rsidRDefault="00C53948" w:rsidP="00C53948">
      <w:pPr>
        <w:jc w:val="both"/>
        <w:rPr>
          <w:rFonts w:ascii="Palatino Linotype" w:hAnsi="Palatino Linotype" w:cstheme="minorBidi"/>
        </w:rPr>
      </w:pPr>
      <w:r w:rsidRPr="00C53948">
        <w:rPr>
          <w:rFonts w:ascii="Palatino Linotype" w:hAnsi="Palatino Linotype" w:cstheme="minorBidi"/>
        </w:rPr>
        <w:t>la nostra vocazione.</w:t>
      </w:r>
      <w:r>
        <w:rPr>
          <w:rFonts w:ascii="Palatino Linotype" w:hAnsi="Palatino Linotype" w:cstheme="minorBidi"/>
        </w:rPr>
        <w:t xml:space="preserve"> […]</w:t>
      </w:r>
    </w:p>
    <w:p w14:paraId="1E615778" w14:textId="17656053" w:rsidR="00C53948" w:rsidRDefault="00C53948" w:rsidP="00C53948">
      <w:pPr>
        <w:jc w:val="both"/>
        <w:rPr>
          <w:rFonts w:ascii="Palatino Linotype" w:hAnsi="Palatino Linotype" w:cstheme="minorBidi"/>
        </w:rPr>
      </w:pPr>
    </w:p>
    <w:p w14:paraId="272D1FCE" w14:textId="403F6A86" w:rsidR="00C53948" w:rsidRPr="00C53948" w:rsidRDefault="00F32966" w:rsidP="00C53948">
      <w:pPr>
        <w:jc w:val="both"/>
        <w:rPr>
          <w:rFonts w:ascii="Palatino Linotype" w:hAnsi="Palatino Linotype" w:cstheme="minorBidi"/>
        </w:rPr>
      </w:pPr>
      <w:r>
        <w:rPr>
          <w:rFonts w:ascii="Palatino Linotype" w:hAnsi="Palatino Linotype" w:cstheme="minorBidi"/>
        </w:rPr>
        <w:t>Preghiera t</w:t>
      </w:r>
      <w:r w:rsidR="00C53948">
        <w:rPr>
          <w:rFonts w:ascii="Palatino Linotype" w:hAnsi="Palatino Linotype" w:cstheme="minorBidi"/>
        </w:rPr>
        <w:t xml:space="preserve">ratta da </w:t>
      </w:r>
      <w:r w:rsidR="00C53948" w:rsidRPr="00C53948">
        <w:rPr>
          <w:rFonts w:ascii="Palatino Linotype" w:hAnsi="Palatino Linotype" w:cstheme="minorBidi"/>
          <w:i/>
          <w:iCs/>
        </w:rPr>
        <w:t>Kyrie, Alleluia, Amen. Proposta pastorale per l’anno 2022-2023</w:t>
      </w:r>
      <w:r w:rsidR="00C53948">
        <w:rPr>
          <w:rFonts w:ascii="Palatino Linotype" w:hAnsi="Palatino Linotype" w:cstheme="minorBidi"/>
        </w:rPr>
        <w:t>.</w:t>
      </w:r>
    </w:p>
    <w:p w14:paraId="53466548" w14:textId="77777777" w:rsidR="00C53948" w:rsidRPr="00C4179C" w:rsidRDefault="00C53948" w:rsidP="00544F12">
      <w:pPr>
        <w:jc w:val="both"/>
        <w:rPr>
          <w:rFonts w:ascii="Palatino Linotype" w:hAnsi="Palatino Linotype" w:cstheme="minorHAnsi"/>
          <w:i/>
          <w:color w:val="C00000"/>
        </w:rPr>
      </w:pPr>
    </w:p>
    <w:p w14:paraId="2A5710AF" w14:textId="6A6E5B61" w:rsidR="007D451A" w:rsidRDefault="007D451A" w:rsidP="004F7B9E">
      <w:pPr>
        <w:rPr>
          <w:rFonts w:ascii="Palatino Linotype" w:hAnsi="Palatino Linotype" w:cstheme="minorHAnsi"/>
          <w:i/>
          <w:color w:val="C00000"/>
        </w:rPr>
      </w:pPr>
    </w:p>
    <w:p w14:paraId="27D1ADEC" w14:textId="162CFF25" w:rsidR="006473D0" w:rsidRPr="00261296" w:rsidRDefault="00AF5016" w:rsidP="006473D0">
      <w:pPr>
        <w:pStyle w:val="stilepaola"/>
        <w:rPr>
          <w:rFonts w:ascii="Palatino Linotype" w:eastAsia="Times New Roman" w:hAnsi="Palatino Linotype" w:cstheme="minorHAnsi"/>
          <w:b/>
          <w:i/>
          <w:iCs/>
          <w:color w:val="C00000"/>
          <w:lang w:eastAsia="it-IT"/>
        </w:rPr>
      </w:pPr>
      <w:r w:rsidRPr="00261296">
        <w:rPr>
          <w:rFonts w:ascii="Palatino Linotype" w:eastAsia="Times New Roman" w:hAnsi="Palatino Linotype" w:cstheme="minorHAnsi"/>
          <w:b/>
          <w:i/>
          <w:iCs/>
          <w:color w:val="C00000"/>
          <w:lang w:eastAsia="it-IT"/>
        </w:rPr>
        <w:t>CANTO DI ESPOSIZIONE</w:t>
      </w:r>
      <w:r w:rsidR="006473D0" w:rsidRPr="00261296">
        <w:rPr>
          <w:rFonts w:ascii="Palatino Linotype" w:eastAsia="Times New Roman" w:hAnsi="Palatino Linotype" w:cstheme="minorHAnsi"/>
          <w:b/>
          <w:i/>
          <w:iCs/>
          <w:color w:val="C00000"/>
          <w:lang w:eastAsia="it-IT"/>
        </w:rPr>
        <w:t xml:space="preserve"> </w:t>
      </w:r>
      <w:r w:rsidR="00E257CA" w:rsidRPr="00261296">
        <w:rPr>
          <w:rFonts w:ascii="Palatino Linotype" w:eastAsia="Times New Roman" w:hAnsi="Palatino Linotype" w:cstheme="minorHAnsi"/>
          <w:b/>
          <w:i/>
          <w:iCs/>
          <w:color w:val="C00000"/>
          <w:lang w:eastAsia="it-IT"/>
        </w:rPr>
        <w:t>(</w:t>
      </w:r>
      <w:r w:rsidR="00CE5E6D" w:rsidRPr="00261296">
        <w:rPr>
          <w:rFonts w:ascii="Palatino Linotype" w:eastAsia="Times New Roman" w:hAnsi="Palatino Linotype" w:cstheme="minorHAnsi"/>
          <w:b/>
          <w:i/>
          <w:iCs/>
          <w:color w:val="C00000"/>
          <w:lang w:eastAsia="it-IT"/>
        </w:rPr>
        <w:t xml:space="preserve">oppure </w:t>
      </w:r>
      <w:r w:rsidR="00E257CA" w:rsidRPr="00261296">
        <w:rPr>
          <w:rFonts w:ascii="Palatino Linotype" w:eastAsia="Times New Roman" w:hAnsi="Palatino Linotype" w:cstheme="minorHAnsi"/>
          <w:b/>
          <w:i/>
          <w:iCs/>
          <w:color w:val="C00000"/>
          <w:lang w:eastAsia="it-IT"/>
        </w:rPr>
        <w:t xml:space="preserve">ogni comunità </w:t>
      </w:r>
      <w:r w:rsidR="00B73884" w:rsidRPr="00261296">
        <w:rPr>
          <w:rFonts w:ascii="Palatino Linotype" w:eastAsia="Times New Roman" w:hAnsi="Palatino Linotype" w:cstheme="minorHAnsi"/>
          <w:b/>
          <w:i/>
          <w:iCs/>
          <w:color w:val="C00000"/>
          <w:lang w:eastAsia="it-IT"/>
        </w:rPr>
        <w:t xml:space="preserve">ne </w:t>
      </w:r>
      <w:r w:rsidR="00E257CA" w:rsidRPr="00261296">
        <w:rPr>
          <w:rFonts w:ascii="Palatino Linotype" w:eastAsia="Times New Roman" w:hAnsi="Palatino Linotype" w:cstheme="minorHAnsi"/>
          <w:b/>
          <w:i/>
          <w:iCs/>
          <w:color w:val="C00000"/>
          <w:lang w:eastAsia="it-IT"/>
        </w:rPr>
        <w:t xml:space="preserve">sceglie </w:t>
      </w:r>
      <w:r w:rsidR="00B73884" w:rsidRPr="00261296">
        <w:rPr>
          <w:rFonts w:ascii="Palatino Linotype" w:eastAsia="Times New Roman" w:hAnsi="Palatino Linotype" w:cstheme="minorHAnsi"/>
          <w:b/>
          <w:i/>
          <w:iCs/>
          <w:color w:val="C00000"/>
          <w:lang w:eastAsia="it-IT"/>
        </w:rPr>
        <w:t xml:space="preserve">un </w:t>
      </w:r>
      <w:r w:rsidR="00F32966">
        <w:rPr>
          <w:rFonts w:ascii="Palatino Linotype" w:eastAsia="Times New Roman" w:hAnsi="Palatino Linotype" w:cstheme="minorHAnsi"/>
          <w:b/>
          <w:i/>
          <w:iCs/>
          <w:color w:val="C00000"/>
          <w:lang w:eastAsia="it-IT"/>
        </w:rPr>
        <w:t xml:space="preserve">altro </w:t>
      </w:r>
      <w:r w:rsidR="00B73884" w:rsidRPr="00261296">
        <w:rPr>
          <w:rFonts w:ascii="Palatino Linotype" w:eastAsia="Times New Roman" w:hAnsi="Palatino Linotype" w:cstheme="minorHAnsi"/>
          <w:b/>
          <w:i/>
          <w:iCs/>
          <w:color w:val="C00000"/>
          <w:lang w:eastAsia="it-IT"/>
        </w:rPr>
        <w:t>a piacimento</w:t>
      </w:r>
      <w:r w:rsidR="00E257CA" w:rsidRPr="00261296">
        <w:rPr>
          <w:rFonts w:ascii="Palatino Linotype" w:eastAsia="Times New Roman" w:hAnsi="Palatino Linotype" w:cstheme="minorHAnsi"/>
          <w:b/>
          <w:i/>
          <w:iCs/>
          <w:color w:val="C00000"/>
          <w:lang w:eastAsia="it-IT"/>
        </w:rPr>
        <w:t>)</w:t>
      </w:r>
    </w:p>
    <w:p w14:paraId="2FAC8597" w14:textId="77777777" w:rsidR="00CE5E6D" w:rsidRDefault="00CE5E6D" w:rsidP="006473D0">
      <w:pPr>
        <w:pStyle w:val="stilepaola"/>
        <w:rPr>
          <w:rFonts w:ascii="Palatino Linotype" w:eastAsia="Times New Roman" w:hAnsi="Palatino Linotype" w:cstheme="minorHAnsi"/>
          <w:b/>
          <w:lang w:eastAsia="it-IT"/>
        </w:rPr>
      </w:pPr>
      <w:r w:rsidRPr="00CE5E6D">
        <w:rPr>
          <w:rFonts w:ascii="Palatino Linotype" w:eastAsia="Times New Roman" w:hAnsi="Palatino Linotype" w:cstheme="minorHAnsi"/>
          <w:b/>
          <w:lang w:eastAsia="it-IT"/>
        </w:rPr>
        <w:t xml:space="preserve">Oh, oh, oh, </w:t>
      </w:r>
      <w:proofErr w:type="spellStart"/>
      <w:r w:rsidRPr="00CE5E6D">
        <w:rPr>
          <w:rFonts w:ascii="Palatino Linotype" w:eastAsia="Times New Roman" w:hAnsi="Palatino Linotype" w:cstheme="minorHAnsi"/>
          <w:b/>
          <w:lang w:eastAsia="it-IT"/>
        </w:rPr>
        <w:t>adoramus</w:t>
      </w:r>
      <w:proofErr w:type="spellEnd"/>
      <w:r w:rsidRPr="00CE5E6D">
        <w:rPr>
          <w:rFonts w:ascii="Palatino Linotype" w:eastAsia="Times New Roman" w:hAnsi="Palatino Linotype" w:cstheme="minorHAnsi"/>
          <w:b/>
          <w:lang w:eastAsia="it-IT"/>
        </w:rPr>
        <w:t xml:space="preserve"> te, Domine.</w:t>
      </w:r>
    </w:p>
    <w:p w14:paraId="6EC0EAA7" w14:textId="4E189BFF" w:rsidR="00CE5E6D" w:rsidRDefault="00CE5E6D" w:rsidP="006473D0">
      <w:pPr>
        <w:pStyle w:val="stilepaola"/>
        <w:rPr>
          <w:rFonts w:ascii="Palatino Linotype" w:eastAsia="Times New Roman" w:hAnsi="Palatino Linotype" w:cstheme="minorHAnsi"/>
          <w:b/>
          <w:lang w:eastAsia="it-IT"/>
        </w:rPr>
      </w:pPr>
      <w:r w:rsidRPr="00CE5E6D">
        <w:rPr>
          <w:rFonts w:ascii="Palatino Linotype" w:eastAsia="Times New Roman" w:hAnsi="Palatino Linotype" w:cstheme="minorHAnsi"/>
          <w:b/>
          <w:lang w:eastAsia="it-IT"/>
        </w:rPr>
        <w:t xml:space="preserve">Oh, oh, oh, </w:t>
      </w:r>
      <w:proofErr w:type="spellStart"/>
      <w:r w:rsidRPr="00CE5E6D">
        <w:rPr>
          <w:rFonts w:ascii="Palatino Linotype" w:eastAsia="Times New Roman" w:hAnsi="Palatino Linotype" w:cstheme="minorHAnsi"/>
          <w:b/>
          <w:lang w:eastAsia="it-IT"/>
        </w:rPr>
        <w:t>adoramus</w:t>
      </w:r>
      <w:proofErr w:type="spellEnd"/>
      <w:r w:rsidRPr="00CE5E6D">
        <w:rPr>
          <w:rFonts w:ascii="Palatino Linotype" w:eastAsia="Times New Roman" w:hAnsi="Palatino Linotype" w:cstheme="minorHAnsi"/>
          <w:b/>
          <w:lang w:eastAsia="it-IT"/>
        </w:rPr>
        <w:t xml:space="preserve"> te, Domine</w:t>
      </w:r>
    </w:p>
    <w:p w14:paraId="21256FE3" w14:textId="344220AC" w:rsidR="00B73884" w:rsidRDefault="00B73884" w:rsidP="006473D0">
      <w:pPr>
        <w:pStyle w:val="stilepaola"/>
        <w:rPr>
          <w:rFonts w:ascii="Palatino Linotype" w:eastAsia="Times New Roman" w:hAnsi="Palatino Linotype" w:cstheme="minorHAnsi"/>
          <w:b/>
          <w:lang w:eastAsia="it-IT"/>
        </w:rPr>
      </w:pPr>
    </w:p>
    <w:p w14:paraId="1C89A5B0" w14:textId="77D0A1D9" w:rsidR="004F7B9E" w:rsidRPr="00C4179C" w:rsidRDefault="00AF5016" w:rsidP="004F7B9E">
      <w:pPr>
        <w:pStyle w:val="stilepaola"/>
        <w:jc w:val="left"/>
        <w:rPr>
          <w:rFonts w:ascii="Palatino Linotype" w:hAnsi="Palatino Linotype" w:cstheme="minorHAnsi"/>
          <w:b/>
        </w:rPr>
      </w:pPr>
      <w:r>
        <w:rPr>
          <w:rFonts w:ascii="Palatino Linotype" w:hAnsi="Palatino Linotype" w:cstheme="minorHAnsi"/>
          <w:b/>
          <w:i/>
          <w:color w:val="C00000"/>
        </w:rPr>
        <w:lastRenderedPageBreak/>
        <w:t>ADORIAMO IN SILENZIO</w:t>
      </w:r>
    </w:p>
    <w:p w14:paraId="10393768" w14:textId="11DED991" w:rsidR="007D451A" w:rsidRPr="00C4179C" w:rsidRDefault="5596C355" w:rsidP="6EC51053">
      <w:pPr>
        <w:jc w:val="both"/>
        <w:rPr>
          <w:rFonts w:ascii="Palatino Linotype" w:hAnsi="Palatino Linotype" w:cstheme="minorBidi"/>
          <w:i/>
          <w:iCs/>
          <w:color w:val="C00000"/>
        </w:rPr>
      </w:pPr>
      <w:r w:rsidRPr="00C4179C">
        <w:rPr>
          <w:rFonts w:ascii="Palatino Linotype" w:hAnsi="Palatino Linotype" w:cstheme="minorBidi"/>
          <w:i/>
          <w:iCs/>
          <w:color w:val="C00000"/>
        </w:rPr>
        <w:t xml:space="preserve">Si lascia </w:t>
      </w:r>
      <w:r w:rsidR="700059C3" w:rsidRPr="00C4179C">
        <w:rPr>
          <w:rFonts w:ascii="Palatino Linotype" w:hAnsi="Palatino Linotype" w:cstheme="minorBidi"/>
          <w:i/>
          <w:iCs/>
          <w:color w:val="C00000"/>
        </w:rPr>
        <w:t>qualche istante di</w:t>
      </w:r>
      <w:r w:rsidRPr="00C4179C">
        <w:rPr>
          <w:rFonts w:ascii="Palatino Linotype" w:hAnsi="Palatino Linotype" w:cstheme="minorBidi"/>
          <w:i/>
          <w:iCs/>
          <w:color w:val="C00000"/>
        </w:rPr>
        <w:t xml:space="preserve"> adorazione personale e silenziosa. Ognuno può rivolgersi al Signore Gesù presente nell’</w:t>
      </w:r>
      <w:r w:rsidR="00F32966">
        <w:rPr>
          <w:rFonts w:ascii="Palatino Linotype" w:hAnsi="Palatino Linotype" w:cstheme="minorBidi"/>
          <w:i/>
          <w:iCs/>
          <w:color w:val="C00000"/>
        </w:rPr>
        <w:t>E</w:t>
      </w:r>
      <w:r w:rsidRPr="00C4179C">
        <w:rPr>
          <w:rFonts w:ascii="Palatino Linotype" w:hAnsi="Palatino Linotype" w:cstheme="minorBidi"/>
          <w:i/>
          <w:iCs/>
          <w:color w:val="C00000"/>
        </w:rPr>
        <w:t>ucarestia con queste o altre parole che nascono dal suo cuore:</w:t>
      </w:r>
    </w:p>
    <w:p w14:paraId="6A3D2310" w14:textId="5744EE21" w:rsidR="004F7B9E" w:rsidRPr="00FE31D0" w:rsidRDefault="59DF20A2" w:rsidP="6EC51053">
      <w:pPr>
        <w:pStyle w:val="stilepaola"/>
        <w:rPr>
          <w:rFonts w:ascii="Palatino Linotype" w:hAnsi="Palatino Linotype" w:cstheme="minorBidi"/>
        </w:rPr>
      </w:pPr>
      <w:r w:rsidRPr="00FE31D0">
        <w:rPr>
          <w:rFonts w:ascii="Palatino Linotype" w:hAnsi="Palatino Linotype" w:cstheme="minorBidi"/>
        </w:rPr>
        <w:t>Signore Gesù</w:t>
      </w:r>
      <w:r w:rsidR="00F32966">
        <w:rPr>
          <w:rFonts w:ascii="Palatino Linotype" w:hAnsi="Palatino Linotype" w:cstheme="minorBidi"/>
        </w:rPr>
        <w:t>,</w:t>
      </w:r>
      <w:r w:rsidRPr="00FE31D0">
        <w:rPr>
          <w:rFonts w:ascii="Palatino Linotype" w:hAnsi="Palatino Linotype" w:cstheme="minorBidi"/>
        </w:rPr>
        <w:t xml:space="preserve"> credo che Tu sei qui vivo e presente nel sacramento dell’altare: contento di vedermi, desideroso di parlarmi, pronto ad ascoltarmi.</w:t>
      </w:r>
    </w:p>
    <w:p w14:paraId="4676FCB8" w14:textId="2D4D4E3E" w:rsidR="004F7B9E" w:rsidRPr="00FE31D0" w:rsidRDefault="59DF20A2" w:rsidP="6EC51053">
      <w:pPr>
        <w:pStyle w:val="stilepaola"/>
        <w:rPr>
          <w:rFonts w:ascii="Palatino Linotype" w:hAnsi="Palatino Linotype" w:cstheme="minorBidi"/>
        </w:rPr>
      </w:pPr>
      <w:r w:rsidRPr="00FE31D0">
        <w:rPr>
          <w:rFonts w:ascii="Palatino Linotype" w:hAnsi="Palatino Linotype" w:cstheme="minorBidi"/>
        </w:rPr>
        <w:t>Signore</w:t>
      </w:r>
      <w:r w:rsidR="00F32966">
        <w:rPr>
          <w:rFonts w:ascii="Palatino Linotype" w:hAnsi="Palatino Linotype" w:cstheme="minorBidi"/>
        </w:rPr>
        <w:t>,</w:t>
      </w:r>
      <w:r w:rsidRPr="00FE31D0">
        <w:rPr>
          <w:rFonts w:ascii="Palatino Linotype" w:hAnsi="Palatino Linotype" w:cstheme="minorBidi"/>
        </w:rPr>
        <w:t xml:space="preserve"> Tu Sei il Padre di tutti che ci custodisce e ci chiama ad unità.</w:t>
      </w:r>
    </w:p>
    <w:p w14:paraId="5DCA0BDD" w14:textId="09BF6DB4" w:rsidR="004F7B9E" w:rsidRPr="00FE31D0" w:rsidRDefault="59DF20A2" w:rsidP="6EC51053">
      <w:pPr>
        <w:pStyle w:val="stilepaola"/>
        <w:rPr>
          <w:rFonts w:ascii="Palatino Linotype" w:hAnsi="Palatino Linotype" w:cstheme="minorBidi"/>
        </w:rPr>
      </w:pPr>
      <w:r w:rsidRPr="00FE31D0">
        <w:rPr>
          <w:rFonts w:ascii="Palatino Linotype" w:hAnsi="Palatino Linotype" w:cstheme="minorBidi"/>
        </w:rPr>
        <w:t>Signore</w:t>
      </w:r>
      <w:r w:rsidR="00F32966">
        <w:rPr>
          <w:rFonts w:ascii="Palatino Linotype" w:hAnsi="Palatino Linotype" w:cstheme="minorBidi"/>
        </w:rPr>
        <w:t>,</w:t>
      </w:r>
      <w:r w:rsidRPr="00FE31D0">
        <w:rPr>
          <w:rFonts w:ascii="Palatino Linotype" w:hAnsi="Palatino Linotype" w:cstheme="minorBidi"/>
        </w:rPr>
        <w:t xml:space="preserve"> Tu sei tutto per noi e ci chiami ad essere tuoi testimoni.</w:t>
      </w:r>
    </w:p>
    <w:p w14:paraId="2B360224" w14:textId="14CA1D63" w:rsidR="004F7B9E" w:rsidRDefault="004F7B9E" w:rsidP="0FC9FA2F">
      <w:pPr>
        <w:pStyle w:val="stilepaola"/>
        <w:jc w:val="left"/>
        <w:rPr>
          <w:rFonts w:ascii="Palatino Linotype" w:hAnsi="Palatino Linotype" w:cstheme="minorBidi"/>
          <w:i/>
          <w:iCs/>
        </w:rPr>
      </w:pPr>
    </w:p>
    <w:p w14:paraId="28D61511" w14:textId="77777777" w:rsidR="00CE5E6D" w:rsidRPr="00C4179C" w:rsidRDefault="00CE5E6D" w:rsidP="0FC9FA2F">
      <w:pPr>
        <w:pStyle w:val="stilepaola"/>
        <w:jc w:val="left"/>
        <w:rPr>
          <w:rFonts w:ascii="Palatino Linotype" w:hAnsi="Palatino Linotype" w:cstheme="minorBidi"/>
          <w:i/>
          <w:iCs/>
        </w:rPr>
      </w:pPr>
    </w:p>
    <w:p w14:paraId="27D1ADF7" w14:textId="757C2298" w:rsidR="006473D0" w:rsidRPr="00261296" w:rsidRDefault="00AF5016" w:rsidP="006473D0">
      <w:pPr>
        <w:pStyle w:val="stilepaola"/>
        <w:rPr>
          <w:rFonts w:ascii="Palatino Linotype" w:eastAsia="Times New Roman" w:hAnsi="Palatino Linotype" w:cstheme="minorHAnsi"/>
          <w:b/>
          <w:i/>
          <w:iCs/>
          <w:color w:val="C00000"/>
          <w:lang w:eastAsia="it-IT"/>
        </w:rPr>
      </w:pPr>
      <w:r w:rsidRPr="00261296">
        <w:rPr>
          <w:rFonts w:ascii="Palatino Linotype" w:eastAsia="Times New Roman" w:hAnsi="Palatino Linotype" w:cstheme="minorHAnsi"/>
          <w:b/>
          <w:i/>
          <w:iCs/>
          <w:color w:val="C00000"/>
          <w:lang w:eastAsia="it-IT"/>
        </w:rPr>
        <w:t>ASCOLTIAMO LA PAROLA</w:t>
      </w:r>
    </w:p>
    <w:p w14:paraId="27D1ADF8" w14:textId="15A0AD1D" w:rsidR="006473D0" w:rsidRPr="00C4179C" w:rsidRDefault="007C4E84" w:rsidP="006473D0">
      <w:pPr>
        <w:pStyle w:val="stilepaola"/>
        <w:rPr>
          <w:rFonts w:ascii="Palatino Linotype" w:eastAsia="Times New Roman" w:hAnsi="Palatino Linotype" w:cstheme="minorHAnsi"/>
          <w:b/>
          <w:bCs/>
          <w:color w:val="C00000"/>
          <w:lang w:eastAsia="it-IT"/>
        </w:rPr>
      </w:pPr>
      <w:r>
        <w:rPr>
          <w:rFonts w:ascii="Palatino Linotype" w:eastAsia="Times New Roman" w:hAnsi="Palatino Linotype" w:cstheme="minorBidi"/>
          <w:b/>
          <w:bCs/>
          <w:color w:val="C00000"/>
          <w:lang w:eastAsia="it-IT"/>
        </w:rPr>
        <w:t>Atti degli Apostoli</w:t>
      </w:r>
      <w:r w:rsidR="77F894BB" w:rsidRPr="00C4179C">
        <w:rPr>
          <w:rFonts w:ascii="Palatino Linotype" w:eastAsia="Times New Roman" w:hAnsi="Palatino Linotype" w:cstheme="minorBidi"/>
          <w:b/>
          <w:bCs/>
          <w:color w:val="C00000"/>
          <w:lang w:eastAsia="it-IT"/>
        </w:rPr>
        <w:t xml:space="preserve"> (</w:t>
      </w:r>
      <w:r>
        <w:rPr>
          <w:rFonts w:ascii="Palatino Linotype" w:eastAsia="Times New Roman" w:hAnsi="Palatino Linotype" w:cstheme="minorBidi"/>
          <w:b/>
          <w:bCs/>
          <w:color w:val="C00000"/>
          <w:lang w:eastAsia="it-IT"/>
        </w:rPr>
        <w:t>8</w:t>
      </w:r>
      <w:r w:rsidR="00F22E57" w:rsidRPr="00C4179C">
        <w:rPr>
          <w:rFonts w:ascii="Palatino Linotype" w:eastAsia="Times New Roman" w:hAnsi="Palatino Linotype" w:cstheme="minorBidi"/>
          <w:b/>
          <w:bCs/>
          <w:color w:val="C00000"/>
          <w:lang w:eastAsia="it-IT"/>
        </w:rPr>
        <w:t>,</w:t>
      </w:r>
      <w:r w:rsidR="00E059D4">
        <w:rPr>
          <w:rFonts w:ascii="Palatino Linotype" w:eastAsia="Times New Roman" w:hAnsi="Palatino Linotype" w:cstheme="minorBidi"/>
          <w:b/>
          <w:bCs/>
          <w:color w:val="C00000"/>
          <w:lang w:eastAsia="it-IT"/>
        </w:rPr>
        <w:t>1</w:t>
      </w:r>
      <w:r w:rsidR="00877892" w:rsidRPr="00C4179C">
        <w:rPr>
          <w:rFonts w:ascii="Palatino Linotype" w:eastAsia="Times New Roman" w:hAnsi="Palatino Linotype" w:cstheme="minorBidi"/>
          <w:b/>
          <w:bCs/>
          <w:color w:val="C00000"/>
          <w:lang w:eastAsia="it-IT"/>
        </w:rPr>
        <w:t>-</w:t>
      </w:r>
      <w:r w:rsidR="00E059D4">
        <w:rPr>
          <w:rFonts w:ascii="Palatino Linotype" w:eastAsia="Times New Roman" w:hAnsi="Palatino Linotype" w:cstheme="minorBidi"/>
          <w:b/>
          <w:bCs/>
          <w:color w:val="C00000"/>
          <w:lang w:eastAsia="it-IT"/>
        </w:rPr>
        <w:t>1</w:t>
      </w:r>
      <w:r>
        <w:rPr>
          <w:rFonts w:ascii="Palatino Linotype" w:eastAsia="Times New Roman" w:hAnsi="Palatino Linotype" w:cstheme="minorBidi"/>
          <w:b/>
          <w:bCs/>
          <w:color w:val="C00000"/>
          <w:lang w:eastAsia="it-IT"/>
        </w:rPr>
        <w:t>0</w:t>
      </w:r>
      <w:r w:rsidR="77F894BB" w:rsidRPr="00C4179C">
        <w:rPr>
          <w:rFonts w:ascii="Palatino Linotype" w:eastAsia="Times New Roman" w:hAnsi="Palatino Linotype" w:cstheme="minorBidi"/>
          <w:b/>
          <w:bCs/>
          <w:color w:val="C00000"/>
          <w:lang w:eastAsia="it-IT"/>
        </w:rPr>
        <w:t>)</w:t>
      </w:r>
      <w:r w:rsidR="00F22E57" w:rsidRPr="00C4179C">
        <w:rPr>
          <w:rFonts w:ascii="Palatino Linotype" w:hAnsi="Palatino Linotype"/>
          <w:sz w:val="20"/>
        </w:rPr>
        <w:t xml:space="preserve"> </w:t>
      </w:r>
    </w:p>
    <w:p w14:paraId="5FC9BEB0" w14:textId="77777777" w:rsidR="007C4E84" w:rsidRPr="007C4E84" w:rsidRDefault="007C4E84" w:rsidP="007C4E84">
      <w:pPr>
        <w:tabs>
          <w:tab w:val="left" w:pos="1418"/>
          <w:tab w:val="left" w:pos="2268"/>
        </w:tabs>
        <w:ind w:left="851" w:hanging="851"/>
        <w:jc w:val="both"/>
        <w:rPr>
          <w:rFonts w:ascii="Palatino Linotype" w:hAnsi="Palatino Linotype"/>
        </w:rPr>
      </w:pPr>
      <w:r w:rsidRPr="007C4E84">
        <w:rPr>
          <w:rFonts w:ascii="Palatino Linotype" w:hAnsi="Palatino Linotype"/>
          <w:position w:val="6"/>
          <w:vertAlign w:val="superscript"/>
        </w:rPr>
        <w:t>1</w:t>
      </w:r>
      <w:r w:rsidRPr="007C4E84">
        <w:rPr>
          <w:rFonts w:ascii="Palatino Linotype" w:hAnsi="Palatino Linotype"/>
        </w:rPr>
        <w:t xml:space="preserve">Saulo approvava la sua uccisione. </w:t>
      </w:r>
    </w:p>
    <w:p w14:paraId="59A55342" w14:textId="77777777" w:rsidR="007C4E84" w:rsidRPr="007C4E84" w:rsidRDefault="007C4E84" w:rsidP="007C4E84">
      <w:pPr>
        <w:tabs>
          <w:tab w:val="left" w:pos="1418"/>
          <w:tab w:val="left" w:pos="2268"/>
        </w:tabs>
        <w:jc w:val="both"/>
        <w:rPr>
          <w:rFonts w:ascii="Palatino Linotype" w:hAnsi="Palatino Linotype"/>
        </w:rPr>
      </w:pPr>
      <w:r w:rsidRPr="007C4E84">
        <w:rPr>
          <w:rFonts w:ascii="Palatino Linotype" w:hAnsi="Palatino Linotype"/>
        </w:rPr>
        <w:t xml:space="preserve">In quel giorno scoppiò una violenta persecuzione contro </w:t>
      </w:r>
      <w:smartTag w:uri="urn:schemas-microsoft-com:office:smarttags" w:element="PersonName">
        <w:smartTagPr>
          <w:attr w:name="ProductID" w:val="la Chiesa"/>
        </w:smartTagPr>
        <w:r w:rsidRPr="007C4E84">
          <w:rPr>
            <w:rFonts w:ascii="Palatino Linotype" w:hAnsi="Palatino Linotype"/>
          </w:rPr>
          <w:t>la Chiesa</w:t>
        </w:r>
      </w:smartTag>
      <w:r w:rsidRPr="007C4E84">
        <w:rPr>
          <w:rFonts w:ascii="Palatino Linotype" w:hAnsi="Palatino Linotype"/>
        </w:rPr>
        <w:t xml:space="preserve"> di Gerusalemme; tutti, ad eccezione degli apostoli, si dispersero nelle regioni della Giudea e della Samaria. </w:t>
      </w:r>
      <w:r w:rsidRPr="007C4E84">
        <w:rPr>
          <w:rFonts w:ascii="Palatino Linotype" w:hAnsi="Palatino Linotype"/>
          <w:position w:val="6"/>
          <w:vertAlign w:val="superscript"/>
        </w:rPr>
        <w:t>2</w:t>
      </w:r>
      <w:r w:rsidRPr="007C4E84">
        <w:rPr>
          <w:rFonts w:ascii="Palatino Linotype" w:hAnsi="Palatino Linotype"/>
        </w:rPr>
        <w:t xml:space="preserve">Uomini pii seppellirono Stefano e fecero un grande lutto per lui. </w:t>
      </w:r>
      <w:r w:rsidRPr="007C4E84">
        <w:rPr>
          <w:rFonts w:ascii="Palatino Linotype" w:hAnsi="Palatino Linotype"/>
          <w:position w:val="6"/>
          <w:vertAlign w:val="superscript"/>
        </w:rPr>
        <w:t>3</w:t>
      </w:r>
      <w:r w:rsidRPr="007C4E84">
        <w:rPr>
          <w:rFonts w:ascii="Palatino Linotype" w:hAnsi="Palatino Linotype"/>
        </w:rPr>
        <w:t xml:space="preserve">Saulo intanto cercava di distruggere </w:t>
      </w:r>
      <w:smartTag w:uri="urn:schemas-microsoft-com:office:smarttags" w:element="PersonName">
        <w:smartTagPr>
          <w:attr w:name="ProductID" w:val="la Chiesa"/>
        </w:smartTagPr>
        <w:r w:rsidRPr="007C4E84">
          <w:rPr>
            <w:rFonts w:ascii="Palatino Linotype" w:hAnsi="Palatino Linotype"/>
          </w:rPr>
          <w:t>la Chiesa</w:t>
        </w:r>
      </w:smartTag>
      <w:r w:rsidRPr="007C4E84">
        <w:rPr>
          <w:rFonts w:ascii="Palatino Linotype" w:hAnsi="Palatino Linotype"/>
        </w:rPr>
        <w:t>: entrava nelle case, prendeva uomini e donne e li faceva mettere in carcere.</w:t>
      </w:r>
    </w:p>
    <w:p w14:paraId="3677E557" w14:textId="77777777" w:rsidR="007C4E84" w:rsidRPr="007C4E84" w:rsidRDefault="007C4E84" w:rsidP="007C4E84">
      <w:pPr>
        <w:tabs>
          <w:tab w:val="left" w:pos="1418"/>
          <w:tab w:val="left" w:pos="2268"/>
        </w:tabs>
        <w:jc w:val="both"/>
        <w:rPr>
          <w:rFonts w:ascii="Palatino Linotype" w:hAnsi="Palatino Linotype"/>
        </w:rPr>
      </w:pPr>
      <w:r w:rsidRPr="007C4E84">
        <w:rPr>
          <w:rFonts w:ascii="Palatino Linotype" w:hAnsi="Palatino Linotype"/>
          <w:position w:val="6"/>
          <w:vertAlign w:val="superscript"/>
        </w:rPr>
        <w:t>4</w:t>
      </w:r>
      <w:r w:rsidRPr="007C4E84">
        <w:rPr>
          <w:rFonts w:ascii="Palatino Linotype" w:hAnsi="Palatino Linotype"/>
        </w:rPr>
        <w:t xml:space="preserve">Quelli però che si erano dispersi andarono di luogo in luogo, annunciando </w:t>
      </w:r>
      <w:smartTag w:uri="urn:schemas-microsoft-com:office:smarttags" w:element="PersonName">
        <w:smartTagPr>
          <w:attr w:name="ProductID" w:val="la Parola."/>
        </w:smartTagPr>
        <w:r w:rsidRPr="007C4E84">
          <w:rPr>
            <w:rFonts w:ascii="Palatino Linotype" w:hAnsi="Palatino Linotype"/>
          </w:rPr>
          <w:t>la Parola.</w:t>
        </w:r>
      </w:smartTag>
    </w:p>
    <w:p w14:paraId="30A616B2" w14:textId="77777777" w:rsidR="007C4E84" w:rsidRPr="007C4E84" w:rsidRDefault="007C4E84" w:rsidP="007C4E84">
      <w:pPr>
        <w:tabs>
          <w:tab w:val="left" w:pos="1418"/>
          <w:tab w:val="left" w:pos="2268"/>
        </w:tabs>
        <w:jc w:val="both"/>
        <w:rPr>
          <w:rFonts w:ascii="Palatino Linotype" w:hAnsi="Palatino Linotype"/>
        </w:rPr>
      </w:pPr>
      <w:r w:rsidRPr="007C4E84">
        <w:rPr>
          <w:rFonts w:ascii="Palatino Linotype" w:hAnsi="Palatino Linotype"/>
          <w:position w:val="6"/>
          <w:vertAlign w:val="superscript"/>
        </w:rPr>
        <w:t>5</w:t>
      </w:r>
      <w:r w:rsidRPr="007C4E84">
        <w:rPr>
          <w:rFonts w:ascii="Palatino Linotype" w:hAnsi="Palatino Linotype"/>
        </w:rPr>
        <w:t xml:space="preserve">Filippo, sceso in una città della Samaria, predicava loro il Cristo. </w:t>
      </w:r>
      <w:r w:rsidRPr="007C4E84">
        <w:rPr>
          <w:rFonts w:ascii="Palatino Linotype" w:hAnsi="Palatino Linotype"/>
          <w:position w:val="6"/>
          <w:vertAlign w:val="superscript"/>
        </w:rPr>
        <w:t>6</w:t>
      </w:r>
      <w:r w:rsidRPr="007C4E84">
        <w:rPr>
          <w:rFonts w:ascii="Palatino Linotype" w:hAnsi="Palatino Linotype"/>
        </w:rPr>
        <w:t xml:space="preserve">E le folle, unanimi, prestavano attenzione alle parole di Filippo, sentendolo parlare e vedendo i segni che egli compiva. </w:t>
      </w:r>
      <w:r w:rsidRPr="007C4E84">
        <w:rPr>
          <w:rFonts w:ascii="Palatino Linotype" w:hAnsi="Palatino Linotype"/>
          <w:position w:val="6"/>
          <w:vertAlign w:val="superscript"/>
        </w:rPr>
        <w:t>7</w:t>
      </w:r>
      <w:r w:rsidRPr="007C4E84">
        <w:rPr>
          <w:rFonts w:ascii="Palatino Linotype" w:hAnsi="Palatino Linotype"/>
        </w:rPr>
        <w:t xml:space="preserve">Infatti da molti indemoniati uscivano spiriti impuri, emettendo alte grida, e molti paralitici e storpi furono guariti. </w:t>
      </w:r>
      <w:r w:rsidRPr="007C4E84">
        <w:rPr>
          <w:rFonts w:ascii="Palatino Linotype" w:hAnsi="Palatino Linotype"/>
          <w:position w:val="6"/>
          <w:vertAlign w:val="superscript"/>
        </w:rPr>
        <w:t>8</w:t>
      </w:r>
      <w:r w:rsidRPr="007C4E84">
        <w:rPr>
          <w:rFonts w:ascii="Palatino Linotype" w:hAnsi="Palatino Linotype"/>
        </w:rPr>
        <w:t>E vi fu grande gioia in quella città.</w:t>
      </w:r>
    </w:p>
    <w:p w14:paraId="3AF9D7F3" w14:textId="6EC16734" w:rsidR="007C4E84" w:rsidRPr="007C4E84" w:rsidRDefault="007C4E84" w:rsidP="007C4E84">
      <w:pPr>
        <w:pStyle w:val="stilepaola"/>
        <w:rPr>
          <w:rFonts w:ascii="Palatino Linotype" w:eastAsia="Times New Roman" w:hAnsi="Palatino Linotype" w:cstheme="minorBidi"/>
          <w:b/>
          <w:bCs/>
          <w:i/>
          <w:iCs/>
          <w:color w:val="C00000"/>
          <w:lang w:eastAsia="it-IT"/>
        </w:rPr>
      </w:pPr>
      <w:r w:rsidRPr="007C4E84">
        <w:rPr>
          <w:rFonts w:ascii="Palatino Linotype" w:hAnsi="Palatino Linotype"/>
          <w:position w:val="6"/>
          <w:vertAlign w:val="superscript"/>
        </w:rPr>
        <w:t>9</w:t>
      </w:r>
      <w:r w:rsidRPr="007C4E84">
        <w:rPr>
          <w:rFonts w:ascii="Palatino Linotype" w:hAnsi="Palatino Linotype"/>
        </w:rPr>
        <w:t xml:space="preserve">Vi era da tempo in città un tale di nome Simone, che praticava la magia e faceva strabiliare gli abitanti della Samaria, spacciandosi per un grande personaggio. </w:t>
      </w:r>
      <w:r w:rsidRPr="007C4E84">
        <w:rPr>
          <w:rFonts w:ascii="Palatino Linotype" w:hAnsi="Palatino Linotype"/>
          <w:position w:val="6"/>
          <w:vertAlign w:val="superscript"/>
        </w:rPr>
        <w:t>10</w:t>
      </w:r>
      <w:r w:rsidRPr="007C4E84">
        <w:rPr>
          <w:rFonts w:ascii="Palatino Linotype" w:hAnsi="Palatino Linotype"/>
        </w:rPr>
        <w:t>A lui prestavano attenzione tutti, piccoli e grandi, e dicevano: «Costui è la potenza di Dio, quella che è chiamata Grande».</w:t>
      </w:r>
    </w:p>
    <w:p w14:paraId="74D76BE1" w14:textId="77777777" w:rsidR="007C4E84" w:rsidRDefault="007C4E84" w:rsidP="6EC51053">
      <w:pPr>
        <w:pStyle w:val="stilepaola"/>
        <w:rPr>
          <w:rFonts w:ascii="Palatino Linotype" w:eastAsia="Times New Roman" w:hAnsi="Palatino Linotype" w:cstheme="minorBidi"/>
          <w:b/>
          <w:bCs/>
          <w:i/>
          <w:iCs/>
          <w:color w:val="C00000"/>
          <w:lang w:eastAsia="it-IT"/>
        </w:rPr>
      </w:pPr>
    </w:p>
    <w:p w14:paraId="0783A125" w14:textId="77777777" w:rsidR="007C4E84" w:rsidRDefault="007C4E84" w:rsidP="6EC51053">
      <w:pPr>
        <w:pStyle w:val="stilepaola"/>
        <w:rPr>
          <w:rFonts w:ascii="Palatino Linotype" w:eastAsia="Times New Roman" w:hAnsi="Palatino Linotype" w:cstheme="minorBidi"/>
          <w:b/>
          <w:bCs/>
          <w:i/>
          <w:iCs/>
          <w:color w:val="C00000"/>
          <w:lang w:eastAsia="it-IT"/>
        </w:rPr>
      </w:pPr>
    </w:p>
    <w:p w14:paraId="131B722A" w14:textId="07529DFD" w:rsidR="00316009" w:rsidRPr="00261296" w:rsidRDefault="00AF5016" w:rsidP="6EC51053">
      <w:pPr>
        <w:pStyle w:val="stilepaola"/>
        <w:rPr>
          <w:rFonts w:ascii="Palatino Linotype" w:eastAsia="Times New Roman" w:hAnsi="Palatino Linotype" w:cstheme="minorBidi"/>
          <w:b/>
          <w:bCs/>
          <w:i/>
          <w:iCs/>
          <w:color w:val="C00000"/>
          <w:lang w:eastAsia="it-IT"/>
        </w:rPr>
      </w:pPr>
      <w:r w:rsidRPr="00261296">
        <w:rPr>
          <w:rFonts w:ascii="Palatino Linotype" w:eastAsia="Times New Roman" w:hAnsi="Palatino Linotype" w:cstheme="minorBidi"/>
          <w:b/>
          <w:bCs/>
          <w:i/>
          <w:iCs/>
          <w:color w:val="C00000"/>
          <w:lang w:eastAsia="it-IT"/>
        </w:rPr>
        <w:t>MEDITIAMO LA PAROLA</w:t>
      </w:r>
    </w:p>
    <w:p w14:paraId="218232D5" w14:textId="77777777" w:rsidR="00FE1547" w:rsidRPr="00FE1547" w:rsidRDefault="00FE1547" w:rsidP="00FE1547">
      <w:pPr>
        <w:jc w:val="both"/>
        <w:rPr>
          <w:rFonts w:ascii="Palatino Linotype" w:hAnsi="Palatino Linotype"/>
          <w:shd w:val="clear" w:color="auto" w:fill="FFFFFF"/>
        </w:rPr>
      </w:pPr>
      <w:proofErr w:type="spellStart"/>
      <w:r w:rsidRPr="00FE1547">
        <w:rPr>
          <w:rFonts w:ascii="Palatino Linotype" w:hAnsi="Palatino Linotype"/>
          <w:b/>
          <w:bCs/>
          <w:shd w:val="clear" w:color="auto" w:fill="FFFFFF"/>
        </w:rPr>
        <w:t>vv</w:t>
      </w:r>
      <w:proofErr w:type="spellEnd"/>
      <w:r w:rsidRPr="00FE1547">
        <w:rPr>
          <w:rFonts w:ascii="Palatino Linotype" w:hAnsi="Palatino Linotype"/>
          <w:b/>
          <w:bCs/>
          <w:shd w:val="clear" w:color="auto" w:fill="FFFFFF"/>
        </w:rPr>
        <w:t>. 1-4</w:t>
      </w:r>
      <w:r w:rsidRPr="00FE1547">
        <w:rPr>
          <w:rFonts w:ascii="Palatino Linotype" w:hAnsi="Palatino Linotype"/>
          <w:shd w:val="clear" w:color="auto" w:fill="FFFFFF"/>
        </w:rPr>
        <w:t xml:space="preserve"> Questa pagina viene subito dopo la morte di Stefano, il primo martire. Paolo, che ancora si faceva chiamare col suo vero nome, Saulo, era fra quelli che approvavano la sua morte. Poi diventa subito un persecutore dei cristiani.</w:t>
      </w:r>
    </w:p>
    <w:p w14:paraId="1AE4E1E2" w14:textId="77777777" w:rsidR="00FE1547" w:rsidRPr="00FE1547" w:rsidRDefault="00FE1547" w:rsidP="00FE1547">
      <w:pPr>
        <w:jc w:val="both"/>
        <w:rPr>
          <w:rFonts w:ascii="Palatino Linotype" w:hAnsi="Palatino Linotype"/>
          <w:shd w:val="clear" w:color="auto" w:fill="FFFFFF"/>
        </w:rPr>
      </w:pPr>
      <w:r w:rsidRPr="00FE1547">
        <w:rPr>
          <w:rFonts w:ascii="Palatino Linotype" w:hAnsi="Palatino Linotype"/>
          <w:shd w:val="clear" w:color="auto" w:fill="FFFFFF"/>
        </w:rPr>
        <w:t>Questa pagina va letta nel contesto della persecuzione. Gesù nel momento dell’ascensione (nel racconto del Vangelo secondo Luca) ha invitato i discepoli a stare a Gerusalemme, per attendere il dono dello Spirito. Dieci giorni dopo, il giorno di Pentecoste, lo Spirito Santo discende sui discepoli, che restano a Gerusalemme ma cominciano ad annunciare la buona notizia di Gesù Risorto.</w:t>
      </w:r>
    </w:p>
    <w:p w14:paraId="59BA6009" w14:textId="77777777" w:rsidR="00FE1547" w:rsidRPr="00FE1547" w:rsidRDefault="00FE1547" w:rsidP="00FE1547">
      <w:pPr>
        <w:jc w:val="both"/>
        <w:rPr>
          <w:rFonts w:ascii="Palatino Linotype" w:hAnsi="Palatino Linotype"/>
          <w:shd w:val="clear" w:color="auto" w:fill="FFFFFF"/>
        </w:rPr>
      </w:pPr>
      <w:r w:rsidRPr="00FE1547">
        <w:rPr>
          <w:rFonts w:ascii="Palatino Linotype" w:hAnsi="Palatino Linotype"/>
          <w:shd w:val="clear" w:color="auto" w:fill="FFFFFF"/>
        </w:rPr>
        <w:t>L’evento che li sparge ovunque è proprio la persecuzione.</w:t>
      </w:r>
    </w:p>
    <w:p w14:paraId="5E03174E" w14:textId="77777777" w:rsidR="00FE1547" w:rsidRPr="00FE1547" w:rsidRDefault="00FE1547" w:rsidP="00FE1547">
      <w:pPr>
        <w:jc w:val="both"/>
        <w:rPr>
          <w:rFonts w:ascii="Palatino Linotype" w:hAnsi="Palatino Linotype"/>
          <w:shd w:val="clear" w:color="auto" w:fill="FFFFFF"/>
        </w:rPr>
      </w:pPr>
      <w:r w:rsidRPr="00FE1547">
        <w:rPr>
          <w:rFonts w:ascii="Palatino Linotype" w:hAnsi="Palatino Linotype"/>
          <w:shd w:val="clear" w:color="auto" w:fill="FFFFFF"/>
        </w:rPr>
        <w:t>I discepoli vengono dispersi in tutta la Palestina, e la comunità subisce un’esplosione che sparge tutti l’uno lontano dagli altri.</w:t>
      </w:r>
    </w:p>
    <w:p w14:paraId="37A1E39A" w14:textId="418A3442" w:rsidR="00FE1547" w:rsidRPr="00FE1547" w:rsidRDefault="00FE1547" w:rsidP="00FE1547">
      <w:pPr>
        <w:jc w:val="both"/>
        <w:rPr>
          <w:rFonts w:ascii="Palatino Linotype" w:hAnsi="Palatino Linotype"/>
          <w:shd w:val="clear" w:color="auto" w:fill="FFFFFF"/>
        </w:rPr>
      </w:pPr>
      <w:r w:rsidRPr="00FE1547">
        <w:rPr>
          <w:rFonts w:ascii="Palatino Linotype" w:hAnsi="Palatino Linotype"/>
          <w:shd w:val="clear" w:color="auto" w:fill="FFFFFF"/>
        </w:rPr>
        <w:t>Da questo evento distruttivo nasce però la missione: i discepoli, ovunque dispersi, diventano annunciatori.</w:t>
      </w:r>
    </w:p>
    <w:p w14:paraId="2292383A" w14:textId="77777777" w:rsidR="00FE1547" w:rsidRDefault="00FE1547" w:rsidP="00FE1547">
      <w:pPr>
        <w:jc w:val="both"/>
        <w:rPr>
          <w:rFonts w:ascii="Palatino Linotype" w:hAnsi="Palatino Linotype"/>
          <w:shd w:val="clear" w:color="auto" w:fill="FFFFFF"/>
        </w:rPr>
      </w:pPr>
      <w:r w:rsidRPr="00FE1547">
        <w:rPr>
          <w:rFonts w:ascii="Palatino Linotype" w:hAnsi="Palatino Linotype"/>
          <w:shd w:val="clear" w:color="auto" w:fill="FFFFFF"/>
        </w:rPr>
        <w:lastRenderedPageBreak/>
        <w:t>L’evento negativo, la persecuzione che voleva distruggere, ha ferito la comunità di Gerusalemme ma ha sparso nel mondo il seme della Parola.</w:t>
      </w:r>
    </w:p>
    <w:p w14:paraId="00356968" w14:textId="77777777" w:rsidR="00FE1547" w:rsidRDefault="00FE1547" w:rsidP="00FE1547">
      <w:pPr>
        <w:jc w:val="both"/>
        <w:rPr>
          <w:rFonts w:ascii="Palatino Linotype" w:hAnsi="Palatino Linotype"/>
          <w:shd w:val="clear" w:color="auto" w:fill="FFFFFF"/>
        </w:rPr>
      </w:pPr>
    </w:p>
    <w:p w14:paraId="22364939" w14:textId="6E038D6F" w:rsidR="00FE1547" w:rsidRPr="00FE1547" w:rsidRDefault="00FE1547" w:rsidP="00FE1547">
      <w:pPr>
        <w:jc w:val="both"/>
        <w:rPr>
          <w:rFonts w:ascii="Palatino Linotype" w:hAnsi="Palatino Linotype"/>
          <w:shd w:val="clear" w:color="auto" w:fill="FFFFFF"/>
        </w:rPr>
      </w:pPr>
      <w:proofErr w:type="spellStart"/>
      <w:r w:rsidRPr="00FE1547">
        <w:rPr>
          <w:rFonts w:ascii="Palatino Linotype" w:hAnsi="Palatino Linotype"/>
          <w:b/>
          <w:bCs/>
          <w:shd w:val="clear" w:color="auto" w:fill="FFFFFF"/>
        </w:rPr>
        <w:t>vv</w:t>
      </w:r>
      <w:proofErr w:type="spellEnd"/>
      <w:r w:rsidRPr="00FE1547">
        <w:rPr>
          <w:rFonts w:ascii="Palatino Linotype" w:hAnsi="Palatino Linotype"/>
          <w:b/>
          <w:bCs/>
          <w:shd w:val="clear" w:color="auto" w:fill="FFFFFF"/>
        </w:rPr>
        <w:t>. 5-7</w:t>
      </w:r>
      <w:r w:rsidRPr="00FE1547">
        <w:rPr>
          <w:rFonts w:ascii="Palatino Linotype" w:hAnsi="Palatino Linotype"/>
          <w:shd w:val="clear" w:color="auto" w:fill="FFFFFF"/>
        </w:rPr>
        <w:t xml:space="preserve"> Si racconta l’inizio della missione del diacono Filippo: dalla dispersione ricomincia il movimento contrario, il radunarsi della comunità</w:t>
      </w:r>
      <w:r w:rsidR="00F35858">
        <w:rPr>
          <w:rFonts w:ascii="Palatino Linotype" w:hAnsi="Palatino Linotype"/>
          <w:shd w:val="clear" w:color="auto" w:fill="FFFFFF"/>
        </w:rPr>
        <w:t>.</w:t>
      </w:r>
    </w:p>
    <w:p w14:paraId="17A3D8B1" w14:textId="5C4DE0E3" w:rsidR="00FE1547" w:rsidRPr="00FE1547" w:rsidRDefault="00FE1547" w:rsidP="00FE1547">
      <w:pPr>
        <w:jc w:val="both"/>
        <w:rPr>
          <w:rFonts w:ascii="Palatino Linotype" w:hAnsi="Palatino Linotype"/>
          <w:shd w:val="clear" w:color="auto" w:fill="FFFFFF"/>
        </w:rPr>
      </w:pPr>
      <w:r w:rsidRPr="00FE1547">
        <w:rPr>
          <w:rFonts w:ascii="Palatino Linotype" w:hAnsi="Palatino Linotype"/>
          <w:shd w:val="clear" w:color="auto" w:fill="FFFFFF"/>
        </w:rPr>
        <w:t xml:space="preserve">Filippo è corso fino alla Samaria, regione considerata marginale per i Giudei osservanti: anche Gesù nel Vangelo ha avuto problemi col rifiuto dei </w:t>
      </w:r>
      <w:r w:rsidR="00C11F89">
        <w:rPr>
          <w:rFonts w:ascii="Palatino Linotype" w:hAnsi="Palatino Linotype"/>
          <w:shd w:val="clear" w:color="auto" w:fill="FFFFFF"/>
        </w:rPr>
        <w:t>S</w:t>
      </w:r>
      <w:r w:rsidRPr="00FE1547">
        <w:rPr>
          <w:rFonts w:ascii="Palatino Linotype" w:hAnsi="Palatino Linotype"/>
          <w:shd w:val="clear" w:color="auto" w:fill="FFFFFF"/>
        </w:rPr>
        <w:t>amaritani, ha lasciato perplessi i suoi discepoli quando seduto al pozzo si è messo a parlare con la donna samaritana, e nel momento del processo davanti al sinedrio, per offenderlo, lo chiamano “samaritano”.</w:t>
      </w:r>
    </w:p>
    <w:p w14:paraId="03BCAEA2" w14:textId="0BAB8488" w:rsidR="00FE1547" w:rsidRPr="00FE1547" w:rsidRDefault="00FE1547" w:rsidP="00FE1547">
      <w:pPr>
        <w:jc w:val="both"/>
        <w:rPr>
          <w:rFonts w:ascii="Palatino Linotype" w:hAnsi="Palatino Linotype"/>
          <w:shd w:val="clear" w:color="auto" w:fill="FFFFFF"/>
        </w:rPr>
      </w:pPr>
      <w:r w:rsidRPr="00FE1547">
        <w:rPr>
          <w:rFonts w:ascii="Palatino Linotype" w:hAnsi="Palatino Linotype"/>
          <w:shd w:val="clear" w:color="auto" w:fill="FFFFFF"/>
        </w:rPr>
        <w:t xml:space="preserve">Nonostante fossero agli estremi opposti, con la potenza dello Spirito Filippo e i </w:t>
      </w:r>
      <w:r w:rsidR="00C11F89">
        <w:rPr>
          <w:rFonts w:ascii="Palatino Linotype" w:hAnsi="Palatino Linotype"/>
          <w:shd w:val="clear" w:color="auto" w:fill="FFFFFF"/>
        </w:rPr>
        <w:t>S</w:t>
      </w:r>
      <w:r w:rsidRPr="00FE1547">
        <w:rPr>
          <w:rFonts w:ascii="Palatino Linotype" w:hAnsi="Palatino Linotype"/>
          <w:shd w:val="clear" w:color="auto" w:fill="FFFFFF"/>
        </w:rPr>
        <w:t>amaritani non solo riescono a parlarsi, ma sono radunati in una comunità.</w:t>
      </w:r>
    </w:p>
    <w:p w14:paraId="67D4CDD6" w14:textId="77777777" w:rsidR="00FE1547" w:rsidRDefault="00FE1547" w:rsidP="00FE1547">
      <w:pPr>
        <w:jc w:val="both"/>
        <w:rPr>
          <w:rFonts w:ascii="Palatino Linotype" w:hAnsi="Palatino Linotype"/>
          <w:shd w:val="clear" w:color="auto" w:fill="FFFFFF"/>
        </w:rPr>
      </w:pPr>
      <w:r w:rsidRPr="00FE1547">
        <w:rPr>
          <w:rFonts w:ascii="Palatino Linotype" w:hAnsi="Palatino Linotype"/>
          <w:shd w:val="clear" w:color="auto" w:fill="FFFFFF"/>
        </w:rPr>
        <w:t>Inoltre, avvengono molti miracoli, molte guarigioni, e si allontanano i demoni, gli spiriti di malvagità. Anche noi possiamo allontanare i pensieri malvagi che ci portano alle parole e alle azioni malvagie!</w:t>
      </w:r>
    </w:p>
    <w:p w14:paraId="3B5407D3" w14:textId="77777777" w:rsidR="00FE1547" w:rsidRDefault="00FE1547" w:rsidP="00FE1547">
      <w:pPr>
        <w:jc w:val="both"/>
        <w:rPr>
          <w:rFonts w:ascii="Palatino Linotype" w:hAnsi="Palatino Linotype"/>
          <w:shd w:val="clear" w:color="auto" w:fill="FFFFFF"/>
        </w:rPr>
      </w:pPr>
    </w:p>
    <w:p w14:paraId="2440040C" w14:textId="69E96EFE" w:rsidR="00FE1547" w:rsidRPr="00FE1547" w:rsidRDefault="00FE1547" w:rsidP="00FE1547">
      <w:pPr>
        <w:jc w:val="both"/>
        <w:rPr>
          <w:rFonts w:ascii="Palatino Linotype" w:hAnsi="Palatino Linotype"/>
          <w:shd w:val="clear" w:color="auto" w:fill="FFFFFF"/>
        </w:rPr>
      </w:pPr>
      <w:r w:rsidRPr="00FE1547">
        <w:rPr>
          <w:rFonts w:ascii="Palatino Linotype" w:hAnsi="Palatino Linotype"/>
          <w:b/>
          <w:bCs/>
          <w:shd w:val="clear" w:color="auto" w:fill="FFFFFF"/>
        </w:rPr>
        <w:t>v. 8</w:t>
      </w:r>
      <w:r w:rsidRPr="00FE1547">
        <w:rPr>
          <w:rFonts w:ascii="Palatino Linotype" w:hAnsi="Palatino Linotype"/>
          <w:shd w:val="clear" w:color="auto" w:fill="FFFFFF"/>
        </w:rPr>
        <w:t xml:space="preserve"> La conclusione è la gioia che pervade tutta la città. Ogni epoca ha le sue divisioni, contrapposizioni, battaglie che rischiano di mettere gli uomini l’uno contro l’altro. Ma tutti cercano la felicità. I discepoli affrontano il disagio della fuga, la corsa per mettersi in salvo, ma portano nel mondo la gioia vera.</w:t>
      </w:r>
    </w:p>
    <w:p w14:paraId="5217D317" w14:textId="59AD3D25" w:rsidR="00FE1547" w:rsidRDefault="00FE1547" w:rsidP="006267FC">
      <w:pPr>
        <w:jc w:val="both"/>
        <w:rPr>
          <w:rFonts w:ascii="Palatino Linotype" w:hAnsi="Palatino Linotype"/>
          <w:shd w:val="clear" w:color="auto" w:fill="FFFFFF"/>
        </w:rPr>
      </w:pPr>
      <w:r w:rsidRPr="00FE1547">
        <w:rPr>
          <w:rFonts w:ascii="Palatino Linotype" w:hAnsi="Palatino Linotype"/>
          <w:shd w:val="clear" w:color="auto" w:fill="FFFFFF"/>
        </w:rPr>
        <w:t>La felicità è semplicemente la risposta a uno stimolo positivo, poi quando lo stimolo finisce, cessa anche la felicità. Invece, la gioia è qualcosa di profondo, è il gusto per il senso delle cose, che non viene meno quando è radicato interiormente. Si può essere nella gioia profonda anche quando in superficie si è infelici, osteggiati, perseguitati.</w:t>
      </w:r>
      <w:r w:rsidR="00795976">
        <w:rPr>
          <w:rFonts w:ascii="Palatino Linotype" w:hAnsi="Palatino Linotype"/>
          <w:shd w:val="clear" w:color="auto" w:fill="FFFFFF"/>
        </w:rPr>
        <w:t xml:space="preserve"> […]</w:t>
      </w:r>
    </w:p>
    <w:p w14:paraId="55B20097" w14:textId="77777777" w:rsidR="00FE1547" w:rsidRDefault="00FE1547" w:rsidP="006267FC">
      <w:pPr>
        <w:jc w:val="both"/>
        <w:rPr>
          <w:rFonts w:ascii="Palatino Linotype" w:hAnsi="Palatino Linotype"/>
          <w:shd w:val="clear" w:color="auto" w:fill="FFFFFF"/>
        </w:rPr>
      </w:pPr>
    </w:p>
    <w:p w14:paraId="17A2CD9B" w14:textId="36B40842" w:rsidR="00DC0132" w:rsidRPr="00DC0132" w:rsidRDefault="00DC0132" w:rsidP="006267FC">
      <w:pPr>
        <w:jc w:val="both"/>
        <w:rPr>
          <w:rFonts w:ascii="Palatino Linotype" w:hAnsi="Palatino Linotype"/>
          <w:i/>
          <w:iCs/>
          <w:highlight w:val="yellow"/>
          <w:shd w:val="clear" w:color="auto" w:fill="FFFFFF"/>
        </w:rPr>
      </w:pPr>
      <w:r w:rsidRPr="00DC0132">
        <w:rPr>
          <w:rFonts w:ascii="Palatino Linotype" w:hAnsi="Palatino Linotype"/>
          <w:shd w:val="clear" w:color="auto" w:fill="FFFFFF"/>
        </w:rPr>
        <w:t>Commento alla Parola tratto</w:t>
      </w:r>
      <w:r w:rsidRPr="00DC0132">
        <w:rPr>
          <w:rFonts w:ascii="Palatino Linotype" w:hAnsi="Palatino Linotype"/>
          <w:i/>
          <w:iCs/>
          <w:shd w:val="clear" w:color="auto" w:fill="FFFFFF"/>
        </w:rPr>
        <w:t xml:space="preserve"> </w:t>
      </w:r>
      <w:r w:rsidRPr="008A71FE">
        <w:rPr>
          <w:rFonts w:ascii="Palatino Linotype" w:hAnsi="Palatino Linotype"/>
          <w:shd w:val="clear" w:color="auto" w:fill="FFFFFF"/>
        </w:rPr>
        <w:t>da</w:t>
      </w:r>
      <w:r w:rsidRPr="00DC0132">
        <w:rPr>
          <w:rFonts w:ascii="Palatino Linotype" w:hAnsi="Palatino Linotype"/>
          <w:i/>
          <w:iCs/>
          <w:shd w:val="clear" w:color="auto" w:fill="FFFFFF"/>
        </w:rPr>
        <w:t xml:space="preserve"> Lectio divina: “</w:t>
      </w:r>
      <w:r w:rsidR="00066D34">
        <w:rPr>
          <w:rFonts w:ascii="Palatino Linotype" w:hAnsi="Palatino Linotype"/>
          <w:i/>
          <w:iCs/>
          <w:shd w:val="clear" w:color="auto" w:fill="FFFFFF"/>
        </w:rPr>
        <w:t xml:space="preserve">La </w:t>
      </w:r>
      <w:r w:rsidR="007D43DD">
        <w:rPr>
          <w:rFonts w:ascii="Palatino Linotype" w:hAnsi="Palatino Linotype"/>
          <w:i/>
          <w:iCs/>
          <w:shd w:val="clear" w:color="auto" w:fill="FFFFFF"/>
        </w:rPr>
        <w:t>dispersione della comunità di Gerusalemme</w:t>
      </w:r>
      <w:r w:rsidRPr="00DC0132">
        <w:rPr>
          <w:rFonts w:ascii="Palatino Linotype" w:hAnsi="Palatino Linotype"/>
          <w:i/>
          <w:iCs/>
          <w:shd w:val="clear" w:color="auto" w:fill="FFFFFF"/>
        </w:rPr>
        <w:t>”</w:t>
      </w:r>
      <w:r w:rsidR="007F0908">
        <w:rPr>
          <w:rFonts w:ascii="Palatino Linotype" w:hAnsi="Palatino Linotype"/>
          <w:i/>
          <w:iCs/>
          <w:shd w:val="clear" w:color="auto" w:fill="FFFFFF"/>
        </w:rPr>
        <w:t xml:space="preserve"> </w:t>
      </w:r>
      <w:r w:rsidRPr="00DC0132">
        <w:rPr>
          <w:rFonts w:ascii="Palatino Linotype" w:hAnsi="Palatino Linotype"/>
          <w:shd w:val="clear" w:color="auto" w:fill="FFFFFF"/>
        </w:rPr>
        <w:t>(</w:t>
      </w:r>
      <w:hyperlink r:id="rId10" w:history="1">
        <w:r w:rsidR="007D43DD" w:rsidRPr="000B3C9B">
          <w:rPr>
            <w:rStyle w:val="Collegamentoipertestuale"/>
            <w:rFonts w:ascii="Palatino Linotype" w:hAnsi="Palatino Linotype"/>
            <w:shd w:val="clear" w:color="auto" w:fill="FFFFFF"/>
          </w:rPr>
          <w:t>https://www.chiesadimilano.it/pgfom/giovani/servizio-giovani/pubblicazioni-documenti/proposta-di-catechesi/lectio-divina-la-dispersione-della-comunita-di-gerusalemme-82114.html</w:t>
        </w:r>
      </w:hyperlink>
      <w:r w:rsidRPr="00DC0132">
        <w:rPr>
          <w:rFonts w:ascii="Palatino Linotype" w:hAnsi="Palatino Linotype"/>
          <w:shd w:val="clear" w:color="auto" w:fill="FFFFFF"/>
        </w:rPr>
        <w:t>)</w:t>
      </w:r>
      <w:r w:rsidRPr="00DC0132">
        <w:rPr>
          <w:rFonts w:ascii="Palatino Linotype" w:hAnsi="Palatino Linotype"/>
          <w:i/>
          <w:iCs/>
          <w:shd w:val="clear" w:color="auto" w:fill="FFFFFF"/>
        </w:rPr>
        <w:t xml:space="preserve"> </w:t>
      </w:r>
    </w:p>
    <w:p w14:paraId="7A0BDDA4" w14:textId="28768BA6" w:rsidR="00001ADB" w:rsidRPr="00C4179C" w:rsidRDefault="00001ADB" w:rsidP="00001ADB">
      <w:pPr>
        <w:rPr>
          <w:rFonts w:ascii="Palatino Linotype" w:hAnsi="Palatino Linotype"/>
        </w:rPr>
      </w:pPr>
    </w:p>
    <w:p w14:paraId="6A6C05E7" w14:textId="1BC3AC48" w:rsidR="00001ADB" w:rsidRPr="00261296" w:rsidRDefault="00AF5016" w:rsidP="0FC9FA2F">
      <w:pPr>
        <w:rPr>
          <w:rFonts w:ascii="Palatino Linotype" w:hAnsi="Palatino Linotype" w:cstheme="minorBidi"/>
          <w:b/>
          <w:i/>
          <w:iCs/>
          <w:color w:val="C00000"/>
        </w:rPr>
      </w:pPr>
      <w:r w:rsidRPr="00261296">
        <w:rPr>
          <w:rFonts w:ascii="Palatino Linotype" w:hAnsi="Palatino Linotype" w:cstheme="minorBidi"/>
          <w:b/>
          <w:i/>
          <w:iCs/>
          <w:color w:val="C00000"/>
        </w:rPr>
        <w:t xml:space="preserve">TEMPO </w:t>
      </w:r>
      <w:r w:rsidR="00F32966">
        <w:rPr>
          <w:rFonts w:ascii="Palatino Linotype" w:hAnsi="Palatino Linotype" w:cstheme="minorBidi"/>
          <w:b/>
          <w:i/>
          <w:iCs/>
          <w:color w:val="C00000"/>
        </w:rPr>
        <w:t xml:space="preserve">DI </w:t>
      </w:r>
      <w:r w:rsidRPr="00261296">
        <w:rPr>
          <w:rFonts w:ascii="Palatino Linotype" w:hAnsi="Palatino Linotype" w:cstheme="minorBidi"/>
          <w:b/>
          <w:i/>
          <w:iCs/>
          <w:color w:val="C00000"/>
        </w:rPr>
        <w:t>ADORAZIONE PERSONALE</w:t>
      </w:r>
    </w:p>
    <w:p w14:paraId="244B36FA" w14:textId="77777777" w:rsidR="00406873" w:rsidRPr="00C4179C" w:rsidRDefault="00406873" w:rsidP="0FC9FA2F">
      <w:pPr>
        <w:pStyle w:val="Titolo2"/>
        <w:ind w:left="0"/>
        <w:rPr>
          <w:rFonts w:ascii="Palatino Linotype" w:eastAsia="Palatino Linotype" w:hAnsi="Palatino Linotype" w:cs="Palatino Linotype"/>
          <w:b/>
          <w:color w:val="C00000"/>
          <w:sz w:val="24"/>
          <w:highlight w:val="yellow"/>
        </w:rPr>
      </w:pPr>
    </w:p>
    <w:p w14:paraId="5355D6E7" w14:textId="0E72F9AC" w:rsidR="00CE5E6D" w:rsidRDefault="00D75368" w:rsidP="00CE5E6D">
      <w:pPr>
        <w:rPr>
          <w:rFonts w:ascii="Palatino Linotype" w:hAnsi="Palatino Linotype" w:cstheme="minorBidi"/>
          <w:b/>
          <w:color w:val="C00000"/>
        </w:rPr>
      </w:pPr>
      <w:r>
        <w:rPr>
          <w:rFonts w:ascii="Palatino Linotype" w:hAnsi="Palatino Linotype" w:cstheme="minorBidi"/>
          <w:b/>
          <w:color w:val="C00000"/>
        </w:rPr>
        <w:t>P</w:t>
      </w:r>
      <w:r w:rsidR="00AF5016">
        <w:rPr>
          <w:rFonts w:ascii="Palatino Linotype" w:hAnsi="Palatino Linotype" w:cstheme="minorBidi"/>
          <w:b/>
          <w:color w:val="C00000"/>
        </w:rPr>
        <w:t>reghier</w:t>
      </w:r>
      <w:r w:rsidR="004E22DA">
        <w:rPr>
          <w:rFonts w:ascii="Palatino Linotype" w:hAnsi="Palatino Linotype" w:cstheme="minorBidi"/>
          <w:b/>
          <w:color w:val="C00000"/>
        </w:rPr>
        <w:t xml:space="preserve">a </w:t>
      </w:r>
      <w:r>
        <w:rPr>
          <w:rFonts w:ascii="Palatino Linotype" w:hAnsi="Palatino Linotype" w:cstheme="minorBidi"/>
          <w:b/>
          <w:color w:val="C00000"/>
        </w:rPr>
        <w:t>della XXXVII Giornata Mondiale della Gioventù di Lisbona</w:t>
      </w:r>
    </w:p>
    <w:p w14:paraId="66B71B18" w14:textId="77777777" w:rsidR="00730991" w:rsidRPr="00730991" w:rsidRDefault="00730991" w:rsidP="00730991">
      <w:pPr>
        <w:pStyle w:val="stilepaola"/>
        <w:rPr>
          <w:rFonts w:ascii="Palatino Linotype" w:hAnsi="Palatino Linotype"/>
        </w:rPr>
      </w:pPr>
      <w:r w:rsidRPr="00730991">
        <w:rPr>
          <w:rFonts w:ascii="Palatino Linotype" w:hAnsi="Palatino Linotype"/>
        </w:rPr>
        <w:t>Vergine della Visitazione,</w:t>
      </w:r>
    </w:p>
    <w:p w14:paraId="199759B0" w14:textId="77777777" w:rsidR="00730991" w:rsidRPr="00730991" w:rsidRDefault="00730991" w:rsidP="00730991">
      <w:pPr>
        <w:pStyle w:val="stilepaola"/>
        <w:rPr>
          <w:rFonts w:ascii="Palatino Linotype" w:hAnsi="Palatino Linotype"/>
        </w:rPr>
      </w:pPr>
      <w:r w:rsidRPr="00730991">
        <w:rPr>
          <w:rFonts w:ascii="Palatino Linotype" w:hAnsi="Palatino Linotype"/>
        </w:rPr>
        <w:t>che di fretta sei salita verso la montagna per incontrare Elisabetta,</w:t>
      </w:r>
    </w:p>
    <w:p w14:paraId="5E5872FA" w14:textId="77777777" w:rsidR="00730991" w:rsidRPr="00730991" w:rsidRDefault="00730991" w:rsidP="00730991">
      <w:pPr>
        <w:pStyle w:val="stilepaola"/>
        <w:rPr>
          <w:rFonts w:ascii="Palatino Linotype" w:hAnsi="Palatino Linotype"/>
        </w:rPr>
      </w:pPr>
      <w:r w:rsidRPr="00730991">
        <w:rPr>
          <w:rFonts w:ascii="Palatino Linotype" w:hAnsi="Palatino Linotype"/>
        </w:rPr>
        <w:t>mettici in cammino all’incontro con tutti coloro che ci attendono</w:t>
      </w:r>
    </w:p>
    <w:p w14:paraId="023FC9F3" w14:textId="77777777" w:rsidR="00730991" w:rsidRPr="00730991" w:rsidRDefault="00730991" w:rsidP="00730991">
      <w:pPr>
        <w:pStyle w:val="stilepaola"/>
        <w:rPr>
          <w:rFonts w:ascii="Palatino Linotype" w:hAnsi="Palatino Linotype"/>
        </w:rPr>
      </w:pPr>
      <w:r w:rsidRPr="00730991">
        <w:rPr>
          <w:rFonts w:ascii="Palatino Linotype" w:hAnsi="Palatino Linotype"/>
        </w:rPr>
        <w:t>per portar loro il Vangelo vivente:</w:t>
      </w:r>
    </w:p>
    <w:p w14:paraId="64331CAF" w14:textId="77777777" w:rsidR="00730991" w:rsidRPr="00730991" w:rsidRDefault="00730991" w:rsidP="00730991">
      <w:pPr>
        <w:pStyle w:val="stilepaola"/>
        <w:rPr>
          <w:rFonts w:ascii="Palatino Linotype" w:hAnsi="Palatino Linotype"/>
        </w:rPr>
      </w:pPr>
      <w:r w:rsidRPr="00730991">
        <w:rPr>
          <w:rFonts w:ascii="Palatino Linotype" w:hAnsi="Palatino Linotype"/>
        </w:rPr>
        <w:t>Gesù Cristo, tuo Figlio e nostro Signore!</w:t>
      </w:r>
    </w:p>
    <w:p w14:paraId="17E04244" w14:textId="77777777" w:rsidR="00730991" w:rsidRPr="00730991" w:rsidRDefault="00730991" w:rsidP="00730991">
      <w:pPr>
        <w:pStyle w:val="stilepaola"/>
        <w:rPr>
          <w:rFonts w:ascii="Palatino Linotype" w:hAnsi="Palatino Linotype"/>
        </w:rPr>
      </w:pPr>
      <w:r w:rsidRPr="00730991">
        <w:rPr>
          <w:rFonts w:ascii="Palatino Linotype" w:hAnsi="Palatino Linotype"/>
        </w:rPr>
        <w:t>Andremo in fretta, senza distrazioni o ritardi,</w:t>
      </w:r>
    </w:p>
    <w:p w14:paraId="115AE945" w14:textId="77777777" w:rsidR="00730991" w:rsidRPr="00730991" w:rsidRDefault="00730991" w:rsidP="00730991">
      <w:pPr>
        <w:pStyle w:val="stilepaola"/>
        <w:rPr>
          <w:rFonts w:ascii="Palatino Linotype" w:hAnsi="Palatino Linotype"/>
        </w:rPr>
      </w:pPr>
      <w:r w:rsidRPr="00730991">
        <w:rPr>
          <w:rFonts w:ascii="Palatino Linotype" w:hAnsi="Palatino Linotype"/>
        </w:rPr>
        <w:t>ma con prontezza e gioia.</w:t>
      </w:r>
    </w:p>
    <w:p w14:paraId="67B3C93E" w14:textId="77777777" w:rsidR="00730991" w:rsidRPr="00730991" w:rsidRDefault="00730991" w:rsidP="00730991">
      <w:pPr>
        <w:pStyle w:val="stilepaola"/>
        <w:rPr>
          <w:rFonts w:ascii="Palatino Linotype" w:hAnsi="Palatino Linotype"/>
        </w:rPr>
      </w:pPr>
      <w:r w:rsidRPr="00730991">
        <w:rPr>
          <w:rFonts w:ascii="Palatino Linotype" w:hAnsi="Palatino Linotype"/>
        </w:rPr>
        <w:t>Andremo serenamente, perché chi porta Cristo porta la pace,</w:t>
      </w:r>
    </w:p>
    <w:p w14:paraId="773C2CCE" w14:textId="77777777" w:rsidR="00730991" w:rsidRPr="00730991" w:rsidRDefault="00730991" w:rsidP="00730991">
      <w:pPr>
        <w:pStyle w:val="stilepaola"/>
        <w:rPr>
          <w:rFonts w:ascii="Palatino Linotype" w:hAnsi="Palatino Linotype"/>
        </w:rPr>
      </w:pPr>
      <w:r w:rsidRPr="00730991">
        <w:rPr>
          <w:rFonts w:ascii="Palatino Linotype" w:hAnsi="Palatino Linotype"/>
        </w:rPr>
        <w:t>e “fare il bene” è il migliore “star bene”.</w:t>
      </w:r>
    </w:p>
    <w:p w14:paraId="5A8FE082" w14:textId="77777777" w:rsidR="00730991" w:rsidRPr="00730991" w:rsidRDefault="00730991" w:rsidP="00730991">
      <w:pPr>
        <w:pStyle w:val="stilepaola"/>
        <w:rPr>
          <w:rFonts w:ascii="Palatino Linotype" w:hAnsi="Palatino Linotype"/>
        </w:rPr>
      </w:pPr>
      <w:r w:rsidRPr="00730991">
        <w:rPr>
          <w:rFonts w:ascii="Palatino Linotype" w:hAnsi="Palatino Linotype"/>
        </w:rPr>
        <w:t>Vergine della Visitazione,</w:t>
      </w:r>
    </w:p>
    <w:p w14:paraId="5CA4B6DD" w14:textId="77777777" w:rsidR="00730991" w:rsidRPr="00730991" w:rsidRDefault="00730991" w:rsidP="00730991">
      <w:pPr>
        <w:pStyle w:val="stilepaola"/>
        <w:rPr>
          <w:rFonts w:ascii="Palatino Linotype" w:hAnsi="Palatino Linotype"/>
        </w:rPr>
      </w:pPr>
      <w:r w:rsidRPr="00730991">
        <w:rPr>
          <w:rFonts w:ascii="Palatino Linotype" w:hAnsi="Palatino Linotype"/>
        </w:rPr>
        <w:t>ispirati a Te, questa Giornata Mondiale della Gioventù</w:t>
      </w:r>
    </w:p>
    <w:p w14:paraId="36081BBF" w14:textId="77777777" w:rsidR="00730991" w:rsidRPr="00730991" w:rsidRDefault="00730991" w:rsidP="00730991">
      <w:pPr>
        <w:pStyle w:val="stilepaola"/>
        <w:rPr>
          <w:rFonts w:ascii="Palatino Linotype" w:hAnsi="Palatino Linotype"/>
        </w:rPr>
      </w:pPr>
      <w:r w:rsidRPr="00730991">
        <w:rPr>
          <w:rFonts w:ascii="Palatino Linotype" w:hAnsi="Palatino Linotype"/>
        </w:rPr>
        <w:lastRenderedPageBreak/>
        <w:t>sarà una mutua celebrazione di Cristo che noi porteremo, come lo è stato per Te.</w:t>
      </w:r>
    </w:p>
    <w:p w14:paraId="701D3198" w14:textId="77777777" w:rsidR="00730991" w:rsidRPr="00730991" w:rsidRDefault="00730991" w:rsidP="00730991">
      <w:pPr>
        <w:pStyle w:val="stilepaola"/>
        <w:rPr>
          <w:rFonts w:ascii="Palatino Linotype" w:hAnsi="Palatino Linotype"/>
        </w:rPr>
      </w:pPr>
      <w:r w:rsidRPr="00730991">
        <w:rPr>
          <w:rFonts w:ascii="Palatino Linotype" w:hAnsi="Palatino Linotype"/>
        </w:rPr>
        <w:t>Fa’ che possa diventare un’occasione di testimonianza e condivisione,</w:t>
      </w:r>
    </w:p>
    <w:p w14:paraId="2B0491CD" w14:textId="77777777" w:rsidR="00730991" w:rsidRPr="00730991" w:rsidRDefault="00730991" w:rsidP="00730991">
      <w:pPr>
        <w:pStyle w:val="stilepaola"/>
        <w:rPr>
          <w:rFonts w:ascii="Palatino Linotype" w:hAnsi="Palatino Linotype"/>
        </w:rPr>
      </w:pPr>
      <w:r w:rsidRPr="00730991">
        <w:rPr>
          <w:rFonts w:ascii="Palatino Linotype" w:hAnsi="Palatino Linotype"/>
        </w:rPr>
        <w:t>fraternità e gratitudine,</w:t>
      </w:r>
    </w:p>
    <w:p w14:paraId="695A296E" w14:textId="77777777" w:rsidR="00730991" w:rsidRPr="00730991" w:rsidRDefault="00730991" w:rsidP="00730991">
      <w:pPr>
        <w:pStyle w:val="stilepaola"/>
        <w:rPr>
          <w:rFonts w:ascii="Palatino Linotype" w:hAnsi="Palatino Linotype"/>
        </w:rPr>
      </w:pPr>
      <w:r w:rsidRPr="00730991">
        <w:rPr>
          <w:rFonts w:ascii="Palatino Linotype" w:hAnsi="Palatino Linotype"/>
        </w:rPr>
        <w:t>cercando ognuno l’altro che vive in attesa.</w:t>
      </w:r>
    </w:p>
    <w:p w14:paraId="42F4577F" w14:textId="77777777" w:rsidR="00730991" w:rsidRPr="00730991" w:rsidRDefault="00730991" w:rsidP="00730991">
      <w:pPr>
        <w:pStyle w:val="stilepaola"/>
        <w:rPr>
          <w:rFonts w:ascii="Palatino Linotype" w:hAnsi="Palatino Linotype"/>
        </w:rPr>
      </w:pPr>
      <w:r w:rsidRPr="00730991">
        <w:rPr>
          <w:rFonts w:ascii="Palatino Linotype" w:hAnsi="Palatino Linotype"/>
        </w:rPr>
        <w:t>Con Te proseguiremo questo cammino di incontro,</w:t>
      </w:r>
    </w:p>
    <w:p w14:paraId="32CD8A9D" w14:textId="77777777" w:rsidR="00730991" w:rsidRPr="00730991" w:rsidRDefault="00730991" w:rsidP="00730991">
      <w:pPr>
        <w:pStyle w:val="stilepaola"/>
        <w:rPr>
          <w:rFonts w:ascii="Palatino Linotype" w:hAnsi="Palatino Linotype"/>
        </w:rPr>
      </w:pPr>
      <w:r w:rsidRPr="00730991">
        <w:rPr>
          <w:rFonts w:ascii="Palatino Linotype" w:hAnsi="Palatino Linotype"/>
        </w:rPr>
        <w:t>affinché anche il nostro mondo possa ritrovarsi</w:t>
      </w:r>
    </w:p>
    <w:p w14:paraId="124B7CF5" w14:textId="77777777" w:rsidR="00730991" w:rsidRPr="00730991" w:rsidRDefault="00730991" w:rsidP="00730991">
      <w:pPr>
        <w:pStyle w:val="stilepaola"/>
        <w:rPr>
          <w:rFonts w:ascii="Palatino Linotype" w:hAnsi="Palatino Linotype"/>
        </w:rPr>
      </w:pPr>
      <w:r w:rsidRPr="00730991">
        <w:rPr>
          <w:rFonts w:ascii="Palatino Linotype" w:hAnsi="Palatino Linotype"/>
        </w:rPr>
        <w:t>nella fraternità, nella giustizia e nella pace.</w:t>
      </w:r>
    </w:p>
    <w:p w14:paraId="75058743" w14:textId="77777777" w:rsidR="00730991" w:rsidRPr="00730991" w:rsidRDefault="00730991" w:rsidP="00730991">
      <w:pPr>
        <w:pStyle w:val="stilepaola"/>
        <w:rPr>
          <w:rFonts w:ascii="Palatino Linotype" w:hAnsi="Palatino Linotype"/>
        </w:rPr>
      </w:pPr>
      <w:r w:rsidRPr="00730991">
        <w:rPr>
          <w:rFonts w:ascii="Palatino Linotype" w:hAnsi="Palatino Linotype"/>
        </w:rPr>
        <w:t>Aiutaci, Vergine della Visitazione,</w:t>
      </w:r>
    </w:p>
    <w:p w14:paraId="5BB700AC" w14:textId="70230162" w:rsidR="00E95896" w:rsidRPr="00C4179C" w:rsidRDefault="00730991" w:rsidP="00730991">
      <w:pPr>
        <w:pStyle w:val="stilepaola"/>
        <w:rPr>
          <w:rFonts w:ascii="Palatino Linotype" w:hAnsi="Palatino Linotype"/>
          <w:highlight w:val="yellow"/>
        </w:rPr>
      </w:pPr>
      <w:r w:rsidRPr="00730991">
        <w:rPr>
          <w:rFonts w:ascii="Palatino Linotype" w:hAnsi="Palatino Linotype"/>
        </w:rPr>
        <w:t>a portare Cristo a tutti, obbedendo al Padre, nell’amore dello Spirito!</w:t>
      </w:r>
    </w:p>
    <w:p w14:paraId="276B0821" w14:textId="77777777" w:rsidR="00E95896" w:rsidRDefault="00E95896" w:rsidP="00CE5E6D">
      <w:pPr>
        <w:rPr>
          <w:rFonts w:ascii="Palatino Linotype" w:hAnsi="Palatino Linotype" w:cstheme="minorBidi"/>
          <w:b/>
          <w:color w:val="C00000"/>
        </w:rPr>
      </w:pPr>
    </w:p>
    <w:p w14:paraId="7FABF7C0" w14:textId="77777777" w:rsidR="00E95896" w:rsidRDefault="00E95896" w:rsidP="00CE5E6D">
      <w:pPr>
        <w:rPr>
          <w:rFonts w:ascii="Palatino Linotype" w:hAnsi="Palatino Linotype" w:cstheme="minorBidi"/>
          <w:b/>
          <w:color w:val="C00000"/>
        </w:rPr>
      </w:pPr>
    </w:p>
    <w:p w14:paraId="596E882F" w14:textId="5023922F" w:rsidR="00CE5E6D" w:rsidRPr="00C4179C" w:rsidRDefault="007E2293" w:rsidP="00CE5E6D">
      <w:pPr>
        <w:rPr>
          <w:rFonts w:ascii="Palatino Linotype" w:hAnsi="Palatino Linotype" w:cstheme="minorBidi"/>
          <w:b/>
          <w:color w:val="C00000"/>
        </w:rPr>
      </w:pPr>
      <w:r w:rsidRPr="00C4179C">
        <w:rPr>
          <w:rFonts w:ascii="Palatino Linotype" w:hAnsi="Palatino Linotype" w:cstheme="minorBidi"/>
          <w:b/>
          <w:color w:val="C00000"/>
        </w:rPr>
        <w:t xml:space="preserve">Messaggio </w:t>
      </w:r>
      <w:r w:rsidR="00F32966">
        <w:rPr>
          <w:rFonts w:ascii="Palatino Linotype" w:hAnsi="Palatino Linotype" w:cstheme="minorBidi"/>
          <w:b/>
          <w:color w:val="C00000"/>
        </w:rPr>
        <w:t xml:space="preserve">di Papa Francesco </w:t>
      </w:r>
      <w:r w:rsidR="00AF5016">
        <w:rPr>
          <w:rFonts w:ascii="Palatino Linotype" w:hAnsi="Palatino Linotype" w:cstheme="minorBidi"/>
          <w:b/>
          <w:color w:val="C00000"/>
        </w:rPr>
        <w:t>per la XXXVII G</w:t>
      </w:r>
      <w:r w:rsidR="00F32966">
        <w:rPr>
          <w:rFonts w:ascii="Palatino Linotype" w:hAnsi="Palatino Linotype" w:cstheme="minorBidi"/>
          <w:b/>
          <w:color w:val="C00000"/>
        </w:rPr>
        <w:t>iornata Mondiale della Gioventù</w:t>
      </w:r>
      <w:r w:rsidR="00AF5016">
        <w:rPr>
          <w:rFonts w:ascii="Palatino Linotype" w:hAnsi="Palatino Linotype" w:cstheme="minorBidi"/>
          <w:b/>
          <w:color w:val="C00000"/>
        </w:rPr>
        <w:t xml:space="preserve"> 2022-2023 </w:t>
      </w:r>
      <w:r w:rsidR="00CE5E6D">
        <w:rPr>
          <w:rFonts w:ascii="Palatino Linotype" w:hAnsi="Palatino Linotype" w:cstheme="minorBidi"/>
          <w:b/>
          <w:color w:val="C00000"/>
        </w:rPr>
        <w:t>(per la meditazione personale)</w:t>
      </w:r>
    </w:p>
    <w:p w14:paraId="0CD8A236" w14:textId="73E3DE0B" w:rsidR="00DC4F97" w:rsidRDefault="00DC4F97" w:rsidP="00C135BB">
      <w:pPr>
        <w:pStyle w:val="stilepaola"/>
        <w:rPr>
          <w:rFonts w:ascii="Palatino Linotype" w:hAnsi="Palatino Linotype"/>
        </w:rPr>
      </w:pPr>
    </w:p>
    <w:p w14:paraId="61367888" w14:textId="62331CC9" w:rsidR="00DC4F97" w:rsidRPr="00DC4F97" w:rsidRDefault="00DC4F97" w:rsidP="00C135BB">
      <w:pPr>
        <w:pStyle w:val="stilepaola"/>
        <w:rPr>
          <w:rFonts w:ascii="Palatino Linotype" w:hAnsi="Palatino Linotype"/>
          <w:b/>
          <w:bCs/>
        </w:rPr>
      </w:pPr>
      <w:r>
        <w:rPr>
          <w:rFonts w:ascii="Palatino Linotype" w:hAnsi="Palatino Linotype"/>
        </w:rPr>
        <w:t>[…]</w:t>
      </w:r>
      <w:r w:rsidR="00C53F52">
        <w:rPr>
          <w:rFonts w:ascii="Palatino Linotype" w:hAnsi="Palatino Linotype"/>
        </w:rPr>
        <w:t xml:space="preserve"> </w:t>
      </w:r>
      <w:r w:rsidR="007C4E84">
        <w:rPr>
          <w:rFonts w:ascii="Palatino Linotype" w:hAnsi="Palatino Linotype"/>
          <w:b/>
          <w:bCs/>
        </w:rPr>
        <w:t>Tutti insieme a Lisbona</w:t>
      </w:r>
    </w:p>
    <w:p w14:paraId="25C9BC14" w14:textId="660F90E7" w:rsidR="007C4E84" w:rsidRDefault="007C4E84" w:rsidP="007C4E84">
      <w:pPr>
        <w:pStyle w:val="NormaleWeb"/>
        <w:shd w:val="clear" w:color="auto" w:fill="FFFFFF"/>
        <w:spacing w:before="0" w:beforeAutospacing="0" w:after="0" w:afterAutospacing="0"/>
        <w:textAlignment w:val="baseline"/>
        <w:rPr>
          <w:rFonts w:ascii="Palatino Linotype" w:hAnsi="Palatino Linotype" w:cs="Noto Sans"/>
          <w:color w:val="1A1A1A"/>
        </w:rPr>
      </w:pPr>
      <w:r w:rsidRPr="007C4E84">
        <w:rPr>
          <w:rFonts w:ascii="Palatino Linotype" w:hAnsi="Palatino Linotype" w:cs="Noto Sans"/>
          <w:color w:val="1A1A1A"/>
        </w:rPr>
        <w:t>Maria era una ragazza come molti di voi. Era una di noi. Così scriveva di lei il vescovo Tonino Bello: «Santa Maria, […] sappiamo bene che sei stata destinata a navigazioni di alto mare. Ma se ti costringiamo a veleggiare sotto costa, non è perché vogliamo ridurti ai livelli del nostro piccolo cabotaggio. È perché, vedendoti così vicina alle spiagge del nostro scoraggiamento, ci possa afferrare la coscienza di essere chiamati pure noi ad avventurarci, come te, negli oceani della libertà» (</w:t>
      </w:r>
      <w:r w:rsidRPr="007C4E84">
        <w:rPr>
          <w:rStyle w:val="Enfasicorsivo"/>
          <w:rFonts w:ascii="Palatino Linotype" w:hAnsi="Palatino Linotype" w:cs="Noto Sans"/>
          <w:color w:val="1A1A1A"/>
          <w:bdr w:val="none" w:sz="0" w:space="0" w:color="auto" w:frame="1"/>
        </w:rPr>
        <w:t>Maria donna dei nostri giorni</w:t>
      </w:r>
      <w:r w:rsidRPr="007C4E84">
        <w:rPr>
          <w:rFonts w:ascii="Palatino Linotype" w:hAnsi="Palatino Linotype" w:cs="Noto Sans"/>
          <w:color w:val="1A1A1A"/>
        </w:rPr>
        <w:t>, San Paolo, Cinisello Balsamo 2012, 12-13).</w:t>
      </w:r>
    </w:p>
    <w:p w14:paraId="7E36CD4C" w14:textId="77777777" w:rsidR="00795976" w:rsidRPr="007C4E84" w:rsidRDefault="00795976" w:rsidP="007C4E84">
      <w:pPr>
        <w:pStyle w:val="NormaleWeb"/>
        <w:shd w:val="clear" w:color="auto" w:fill="FFFFFF"/>
        <w:spacing w:before="0" w:beforeAutospacing="0" w:after="0" w:afterAutospacing="0"/>
        <w:textAlignment w:val="baseline"/>
        <w:rPr>
          <w:rFonts w:ascii="Palatino Linotype" w:hAnsi="Palatino Linotype" w:cs="Noto Sans"/>
          <w:color w:val="1A1A1A"/>
        </w:rPr>
      </w:pPr>
    </w:p>
    <w:p w14:paraId="47412508" w14:textId="176EE595" w:rsidR="007C4E84" w:rsidRDefault="007C4E84" w:rsidP="007C4E84">
      <w:pPr>
        <w:pStyle w:val="NormaleWeb"/>
        <w:shd w:val="clear" w:color="auto" w:fill="FFFFFF"/>
        <w:spacing w:before="0" w:beforeAutospacing="0" w:after="0" w:afterAutospacing="0"/>
        <w:textAlignment w:val="baseline"/>
        <w:rPr>
          <w:rFonts w:ascii="Palatino Linotype" w:hAnsi="Palatino Linotype" w:cs="Noto Sans"/>
          <w:color w:val="1A1A1A"/>
        </w:rPr>
      </w:pPr>
      <w:r w:rsidRPr="007C4E84">
        <w:rPr>
          <w:rFonts w:ascii="Palatino Linotype" w:hAnsi="Palatino Linotype" w:cs="Noto Sans"/>
          <w:color w:val="1A1A1A"/>
        </w:rPr>
        <w:t>Dal Portogallo, come ricordavo nel primo Messaggio di questa trilogia, nei secoli XV e XVI moltissimi giovani – tra cui tanti missionari – sono partiti verso mondi sconosciuti, anche per condividere la loro esperienza di Gesù con altri popoli e nazioni (</w:t>
      </w:r>
      <w:proofErr w:type="spellStart"/>
      <w:r w:rsidRPr="007C4E84">
        <w:rPr>
          <w:rFonts w:ascii="Palatino Linotype" w:hAnsi="Palatino Linotype" w:cs="Noto Sans"/>
          <w:color w:val="1A1A1A"/>
        </w:rPr>
        <w:t>cfr</w:t>
      </w:r>
      <w:proofErr w:type="spellEnd"/>
      <w:r w:rsidRPr="007C4E84">
        <w:rPr>
          <w:rFonts w:ascii="Palatino Linotype" w:hAnsi="Palatino Linotype" w:cs="Noto Sans"/>
          <w:color w:val="1A1A1A"/>
        </w:rPr>
        <w:t> </w:t>
      </w:r>
      <w:r w:rsidRPr="007C4E84">
        <w:rPr>
          <w:rStyle w:val="Enfasicorsivo"/>
          <w:rFonts w:ascii="Palatino Linotype" w:hAnsi="Palatino Linotype" w:cs="Noto Sans"/>
          <w:color w:val="1A1A1A"/>
          <w:bdr w:val="none" w:sz="0" w:space="0" w:color="auto" w:frame="1"/>
        </w:rPr>
        <w:t>Messaggio GMG 2020</w:t>
      </w:r>
      <w:r w:rsidRPr="007C4E84">
        <w:rPr>
          <w:rFonts w:ascii="Palatino Linotype" w:hAnsi="Palatino Linotype" w:cs="Noto Sans"/>
          <w:color w:val="1A1A1A"/>
        </w:rPr>
        <w:t>). E a questa terra, all’inizio del XX secolo, Maria ha voluto rendere una visita speciale, quando da Fatima ha lanciato a tutte le generazioni il messaggio potente e stupendo dell’amore di Dio che chiama alla conversione, alla vera libertà. </w:t>
      </w:r>
      <w:r w:rsidRPr="00795976">
        <w:rPr>
          <w:rStyle w:val="Enfasigrassetto"/>
          <w:rFonts w:ascii="Palatino Linotype" w:hAnsi="Palatino Linotype" w:cs="Noto Sans"/>
          <w:b w:val="0"/>
          <w:bCs w:val="0"/>
          <w:color w:val="1A1A1A"/>
          <w:bdr w:val="none" w:sz="0" w:space="0" w:color="auto" w:frame="1"/>
        </w:rPr>
        <w:t>A ciascuno e ciascuna di voi rinnovo il mio caloroso invito a partecipare al grande pellegrinaggio intercontinentale di giovani che culminerà nella GMG di Lisbona nell’agosto dell’anno prossimo; e vi ricordo che il prossimo 20 novembre, Solennità di Cristo Re, celebreremo la Giornata Mondiale della Gioventù nelle Chiese particolari sparse in tutto il mondo.</w:t>
      </w:r>
      <w:r w:rsidRPr="00795976">
        <w:rPr>
          <w:rFonts w:ascii="Palatino Linotype" w:hAnsi="Palatino Linotype" w:cs="Noto Sans"/>
          <w:b/>
          <w:bCs/>
          <w:color w:val="1A1A1A"/>
        </w:rPr>
        <w:t> </w:t>
      </w:r>
      <w:r w:rsidRPr="007C4E84">
        <w:rPr>
          <w:rFonts w:ascii="Palatino Linotype" w:hAnsi="Palatino Linotype" w:cs="Noto Sans"/>
          <w:color w:val="1A1A1A"/>
        </w:rPr>
        <w:t>A questo proposito, il recente documento del Dicastero per i Laici, la Famiglia e la Vita – </w:t>
      </w:r>
      <w:r w:rsidRPr="007C4E84">
        <w:rPr>
          <w:rStyle w:val="Enfasicorsivo"/>
          <w:rFonts w:ascii="Palatino Linotype" w:hAnsi="Palatino Linotype" w:cs="Noto Sans"/>
          <w:color w:val="1A1A1A"/>
          <w:bdr w:val="none" w:sz="0" w:space="0" w:color="auto" w:frame="1"/>
        </w:rPr>
        <w:t>Orientamenti pastorali per la celebrazione della GMG nelle Chiese particolari</w:t>
      </w:r>
      <w:r w:rsidRPr="007C4E84">
        <w:rPr>
          <w:rFonts w:ascii="Palatino Linotype" w:hAnsi="Palatino Linotype" w:cs="Noto Sans"/>
          <w:color w:val="1A1A1A"/>
        </w:rPr>
        <w:t> – può essere di grande aiuto per tutte le persone che operano nella pastorale giovanile.</w:t>
      </w:r>
    </w:p>
    <w:p w14:paraId="146A3A1B" w14:textId="77777777" w:rsidR="00795976" w:rsidRPr="007C4E84" w:rsidRDefault="00795976" w:rsidP="007C4E84">
      <w:pPr>
        <w:pStyle w:val="NormaleWeb"/>
        <w:shd w:val="clear" w:color="auto" w:fill="FFFFFF"/>
        <w:spacing w:before="0" w:beforeAutospacing="0" w:after="0" w:afterAutospacing="0"/>
        <w:textAlignment w:val="baseline"/>
        <w:rPr>
          <w:rFonts w:ascii="Palatino Linotype" w:hAnsi="Palatino Linotype" w:cs="Noto Sans"/>
          <w:color w:val="1A1A1A"/>
        </w:rPr>
      </w:pPr>
    </w:p>
    <w:p w14:paraId="3C578DC2" w14:textId="01A79F59" w:rsidR="007C4E84" w:rsidRDefault="007C4E84" w:rsidP="007C4E84">
      <w:pPr>
        <w:pStyle w:val="NormaleWeb"/>
        <w:shd w:val="clear" w:color="auto" w:fill="FFFFFF"/>
        <w:spacing w:before="0" w:beforeAutospacing="0" w:after="0" w:afterAutospacing="0"/>
        <w:textAlignment w:val="baseline"/>
        <w:rPr>
          <w:rFonts w:ascii="Palatino Linotype" w:hAnsi="Palatino Linotype"/>
        </w:rPr>
      </w:pPr>
      <w:r w:rsidRPr="00795976">
        <w:rPr>
          <w:rStyle w:val="Enfasigrassetto"/>
          <w:rFonts w:ascii="Palatino Linotype" w:hAnsi="Palatino Linotype" w:cs="Noto Sans"/>
          <w:b w:val="0"/>
          <w:bCs w:val="0"/>
          <w:color w:val="1A1A1A"/>
          <w:bdr w:val="none" w:sz="0" w:space="0" w:color="auto" w:frame="1"/>
        </w:rPr>
        <w:t>Cari giovani, sogno che alla GMG possiate sperimentare nuovamente la gioia dell’incontro con Dio e con i fratelli e le sorelle.</w:t>
      </w:r>
      <w:r w:rsidRPr="007C4E84">
        <w:rPr>
          <w:rFonts w:ascii="Palatino Linotype" w:hAnsi="Palatino Linotype" w:cs="Noto Sans"/>
          <w:color w:val="1A1A1A"/>
        </w:rPr>
        <w:t xml:space="preserve"> Dopo lunghi periodi di lontananza e isolamento, a Lisbona – con l’aiuto di Dio – ritroveremo insieme la gioia dell’abbraccio fraterno tra i popoli e tra le generazioni, l’abbraccio della riconciliazione e della pace, l’abbraccio di una nuova fraternità missionaria! Possa lo Spirito Santo accendere nei vostri cuori il desiderio di alzarvi e la gioia di camminare tutti insieme, in stile sinodale, abbandonando le false </w:t>
      </w:r>
      <w:r w:rsidRPr="007C4E84">
        <w:rPr>
          <w:rFonts w:ascii="Palatino Linotype" w:hAnsi="Palatino Linotype" w:cs="Noto Sans"/>
          <w:color w:val="1A1A1A"/>
        </w:rPr>
        <w:lastRenderedPageBreak/>
        <w:t>frontiere. Il tempo di alzarci è adesso! Alziamoci in fretta! </w:t>
      </w:r>
      <w:r w:rsidRPr="007C4E84">
        <w:rPr>
          <w:rStyle w:val="Enfasigrassetto"/>
          <w:rFonts w:ascii="Palatino Linotype" w:hAnsi="Palatino Linotype" w:cs="Noto Sans"/>
          <w:color w:val="1A1A1A"/>
          <w:bdr w:val="none" w:sz="0" w:space="0" w:color="auto" w:frame="1"/>
        </w:rPr>
        <w:t>E come Maria portiamo Gesù dentro di noi per comunicarlo a tutti!</w:t>
      </w:r>
      <w:r w:rsidRPr="007C4E84">
        <w:rPr>
          <w:rFonts w:ascii="Palatino Linotype" w:hAnsi="Palatino Linotype" w:cs="Noto Sans"/>
          <w:color w:val="1A1A1A"/>
        </w:rPr>
        <w:t> In questo bellissimo periodo della vostra vita, andate avanti, non rimandate ciò che lo Spirito può compiere in voi! Di cuore benedico i vostri sogni e i vostri passi.</w:t>
      </w:r>
    </w:p>
    <w:p w14:paraId="3EC77195" w14:textId="77777777" w:rsidR="00570BA9" w:rsidRPr="00C4179C" w:rsidRDefault="00570BA9" w:rsidP="00C135BB">
      <w:pPr>
        <w:pStyle w:val="stilepaola"/>
        <w:rPr>
          <w:rFonts w:ascii="Palatino Linotype" w:hAnsi="Palatino Linotype"/>
          <w:highlight w:val="yellow"/>
        </w:rPr>
      </w:pPr>
    </w:p>
    <w:p w14:paraId="1374951A" w14:textId="6B9A5957" w:rsidR="00F07349" w:rsidRPr="00C4179C" w:rsidRDefault="00F07349" w:rsidP="00F07349">
      <w:pPr>
        <w:rPr>
          <w:rFonts w:ascii="Palatino Linotype" w:hAnsi="Palatino Linotype" w:cstheme="minorBidi"/>
          <w:b/>
          <w:color w:val="C00000"/>
        </w:rPr>
      </w:pPr>
      <w:r w:rsidRPr="00C4179C">
        <w:rPr>
          <w:rFonts w:ascii="Palatino Linotype" w:hAnsi="Palatino Linotype" w:cstheme="minorBidi"/>
          <w:b/>
          <w:color w:val="C00000"/>
        </w:rPr>
        <w:t>Nel mistero della celebrazione eucaristica</w:t>
      </w:r>
      <w:r w:rsidR="00CE5E6D">
        <w:rPr>
          <w:rFonts w:ascii="Palatino Linotype" w:hAnsi="Palatino Linotype" w:cstheme="minorBidi"/>
          <w:b/>
          <w:color w:val="C00000"/>
        </w:rPr>
        <w:t xml:space="preserve">: </w:t>
      </w:r>
      <w:r w:rsidR="007C4E84">
        <w:rPr>
          <w:rFonts w:ascii="Palatino Linotype" w:hAnsi="Palatino Linotype" w:cstheme="minorBidi"/>
          <w:b/>
          <w:color w:val="C00000"/>
        </w:rPr>
        <w:t>riti di conclusione</w:t>
      </w:r>
      <w:r w:rsidR="00AF5016">
        <w:rPr>
          <w:rFonts w:ascii="Palatino Linotype" w:hAnsi="Palatino Linotype" w:cstheme="minorBidi"/>
          <w:b/>
          <w:color w:val="C00000"/>
        </w:rPr>
        <w:br/>
      </w:r>
      <w:r w:rsidR="00CE5E6D">
        <w:rPr>
          <w:rFonts w:ascii="Palatino Linotype" w:hAnsi="Palatino Linotype" w:cstheme="minorBidi"/>
          <w:b/>
          <w:color w:val="C00000"/>
        </w:rPr>
        <w:t>(per la meditazione personale)</w:t>
      </w:r>
    </w:p>
    <w:p w14:paraId="292AB363" w14:textId="77777777" w:rsidR="00795976" w:rsidRDefault="00795976" w:rsidP="00DC4F97">
      <w:pPr>
        <w:rPr>
          <w:rFonts w:ascii="Palatino Linotype" w:eastAsia="Calibri" w:hAnsi="Palatino Linotype" w:cs="Arial"/>
          <w:lang w:eastAsia="en-US"/>
        </w:rPr>
      </w:pPr>
    </w:p>
    <w:p w14:paraId="0701C303" w14:textId="4A43E165" w:rsidR="009A5246" w:rsidRPr="00032129" w:rsidRDefault="00982C9E" w:rsidP="00DC4F97">
      <w:pPr>
        <w:rPr>
          <w:rFonts w:ascii="Palatino Linotype" w:hAnsi="Palatino Linotype" w:cs="Tahoma"/>
          <w:color w:val="000000"/>
          <w:shd w:val="clear" w:color="auto" w:fill="FFFFFF"/>
        </w:rPr>
      </w:pPr>
      <w:r w:rsidRPr="00032129">
        <w:rPr>
          <w:rFonts w:ascii="Palatino Linotype" w:eastAsia="Calibri" w:hAnsi="Palatino Linotype" w:cs="Arial"/>
          <w:lang w:eastAsia="en-US"/>
        </w:rPr>
        <w:t xml:space="preserve">[…] </w:t>
      </w:r>
      <w:r w:rsidRPr="00032129">
        <w:rPr>
          <w:rFonts w:ascii="Palatino Linotype" w:hAnsi="Palatino Linotype" w:cs="Tahoma"/>
          <w:color w:val="000000"/>
          <w:shd w:val="clear" w:color="auto" w:fill="FFFFFF"/>
        </w:rPr>
        <w:t>la Messa si conclude con la </w:t>
      </w:r>
      <w:r w:rsidRPr="00032129">
        <w:rPr>
          <w:rFonts w:ascii="Palatino Linotype" w:hAnsi="Palatino Linotype" w:cs="Tahoma"/>
          <w:i/>
          <w:iCs/>
          <w:color w:val="000000"/>
          <w:shd w:val="clear" w:color="auto" w:fill="FFFFFF"/>
        </w:rPr>
        <w:t>benedizione </w:t>
      </w:r>
      <w:r w:rsidRPr="00032129">
        <w:rPr>
          <w:rFonts w:ascii="Palatino Linotype" w:hAnsi="Palatino Linotype" w:cs="Tahoma"/>
          <w:color w:val="000000"/>
          <w:shd w:val="clear" w:color="auto" w:fill="FFFFFF"/>
        </w:rPr>
        <w:t>impartita dal sacerdote e il </w:t>
      </w:r>
      <w:r w:rsidRPr="00032129">
        <w:rPr>
          <w:rFonts w:ascii="Palatino Linotype" w:hAnsi="Palatino Linotype" w:cs="Tahoma"/>
          <w:i/>
          <w:iCs/>
          <w:color w:val="000000"/>
          <w:shd w:val="clear" w:color="auto" w:fill="FFFFFF"/>
        </w:rPr>
        <w:t>congedo</w:t>
      </w:r>
      <w:r w:rsidRPr="00032129">
        <w:rPr>
          <w:rFonts w:ascii="Palatino Linotype" w:hAnsi="Palatino Linotype" w:cs="Tahoma"/>
          <w:color w:val="000000"/>
          <w:shd w:val="clear" w:color="auto" w:fill="FFFFFF"/>
        </w:rPr>
        <w:t> del popolo (</w:t>
      </w:r>
      <w:proofErr w:type="spellStart"/>
      <w:r w:rsidRPr="00032129">
        <w:rPr>
          <w:rFonts w:ascii="Palatino Linotype" w:hAnsi="Palatino Linotype" w:cs="Tahoma"/>
          <w:color w:val="000000"/>
          <w:shd w:val="clear" w:color="auto" w:fill="FFFFFF"/>
        </w:rPr>
        <w:t>cfr</w:t>
      </w:r>
      <w:proofErr w:type="spellEnd"/>
      <w:r w:rsidRPr="00032129">
        <w:rPr>
          <w:rFonts w:ascii="Palatino Linotype" w:hAnsi="Palatino Linotype" w:cs="Tahoma"/>
          <w:color w:val="000000"/>
          <w:shd w:val="clear" w:color="auto" w:fill="FFFFFF"/>
        </w:rPr>
        <w:t> </w:t>
      </w:r>
      <w:hyperlink r:id="rId11" w:anchor="D)_Riti_di_conclusione" w:history="1">
        <w:r w:rsidRPr="00032129">
          <w:rPr>
            <w:rStyle w:val="Collegamentoipertestuale"/>
            <w:rFonts w:ascii="Palatino Linotype" w:hAnsi="Palatino Linotype" w:cs="Tahoma"/>
            <w:i/>
            <w:iCs/>
            <w:color w:val="663300"/>
            <w:shd w:val="clear" w:color="auto" w:fill="FFFFFF"/>
          </w:rPr>
          <w:t>Ordinamento Generale del Messale Romano</w:t>
        </w:r>
        <w:r w:rsidRPr="00032129">
          <w:rPr>
            <w:rStyle w:val="Collegamentoipertestuale"/>
            <w:rFonts w:ascii="Palatino Linotype" w:hAnsi="Palatino Linotype" w:cs="Tahoma"/>
            <w:color w:val="663300"/>
            <w:shd w:val="clear" w:color="auto" w:fill="FFFFFF"/>
          </w:rPr>
          <w:t>, 90</w:t>
        </w:r>
      </w:hyperlink>
      <w:r w:rsidRPr="00032129">
        <w:rPr>
          <w:rFonts w:ascii="Palatino Linotype" w:hAnsi="Palatino Linotype" w:cs="Tahoma"/>
          <w:color w:val="000000"/>
          <w:shd w:val="clear" w:color="auto" w:fill="FFFFFF"/>
        </w:rPr>
        <w:t>). Come era iniziata con il segno della croce, nel nome del Padre e del Figlio e dello Spirito Santo, è ancora nel nome della Trinità che viene sigillata la Messa, cioè l’azione liturgica.</w:t>
      </w:r>
    </w:p>
    <w:p w14:paraId="3B48339F" w14:textId="5BF121A4" w:rsidR="00982C9E" w:rsidRPr="00032129" w:rsidRDefault="00982C9E" w:rsidP="00DC4F97">
      <w:pPr>
        <w:rPr>
          <w:rFonts w:ascii="Palatino Linotype" w:hAnsi="Palatino Linotype" w:cs="Tahoma"/>
          <w:color w:val="000000"/>
          <w:shd w:val="clear" w:color="auto" w:fill="FFFFFF"/>
        </w:rPr>
      </w:pPr>
    </w:p>
    <w:p w14:paraId="4CA48A56" w14:textId="1163AF0F" w:rsidR="00982C9E" w:rsidRPr="00032129" w:rsidRDefault="00982C9E" w:rsidP="00DC4F97">
      <w:pPr>
        <w:rPr>
          <w:rFonts w:ascii="Palatino Linotype" w:hAnsi="Palatino Linotype" w:cs="Tahoma"/>
          <w:color w:val="000000"/>
          <w:shd w:val="clear" w:color="auto" w:fill="FFFFFF"/>
        </w:rPr>
      </w:pPr>
      <w:r w:rsidRPr="00032129">
        <w:rPr>
          <w:rFonts w:ascii="Palatino Linotype" w:hAnsi="Palatino Linotype" w:cs="Tahoma"/>
          <w:color w:val="000000"/>
          <w:shd w:val="clear" w:color="auto" w:fill="FFFFFF"/>
        </w:rPr>
        <w:t>Tuttavia, sappiamo bene che mentre la Messa finisce, </w:t>
      </w:r>
      <w:r w:rsidRPr="00032129">
        <w:rPr>
          <w:rFonts w:ascii="Palatino Linotype" w:hAnsi="Palatino Linotype" w:cs="Tahoma"/>
          <w:i/>
          <w:iCs/>
          <w:color w:val="000000"/>
          <w:shd w:val="clear" w:color="auto" w:fill="FFFFFF"/>
        </w:rPr>
        <w:t>si apre l’impegno della testimonianza cristiana</w:t>
      </w:r>
      <w:r w:rsidRPr="00032129">
        <w:rPr>
          <w:rFonts w:ascii="Palatino Linotype" w:hAnsi="Palatino Linotype" w:cs="Tahoma"/>
          <w:color w:val="000000"/>
          <w:shd w:val="clear" w:color="auto" w:fill="FFFFFF"/>
        </w:rPr>
        <w:t>. I cristiani non vanno a Messa per fare un compito settimanale e poi si dimenticano, no. I cristiani vanno a Messa per partecipare alla Passione e Risurrezione del Signore e poi vivere di più come cristiani: si apre l’impegno della testimonianza cristiana. Usciamo dalla chiesa per «andare in pace» a portare la benedizione di Dio nelle attività quotidiane, nelle nostre case, negli ambienti di lavoro, tra le occupazioni della città terrena, “glorificando il Signore con la nostra vita”. […]</w:t>
      </w:r>
    </w:p>
    <w:p w14:paraId="383F985C" w14:textId="7AC4C6F4" w:rsidR="00982C9E" w:rsidRPr="00032129" w:rsidRDefault="00982C9E" w:rsidP="00DC4F97">
      <w:pPr>
        <w:rPr>
          <w:rFonts w:ascii="Palatino Linotype" w:hAnsi="Palatino Linotype" w:cs="Tahoma"/>
          <w:color w:val="000000"/>
          <w:shd w:val="clear" w:color="auto" w:fill="FFFFFF"/>
        </w:rPr>
      </w:pPr>
    </w:p>
    <w:p w14:paraId="6A116E0F" w14:textId="3FFFA17B" w:rsidR="00982C9E" w:rsidRPr="00032129" w:rsidRDefault="00032129" w:rsidP="00DC4F97">
      <w:pPr>
        <w:rPr>
          <w:rFonts w:ascii="Palatino Linotype" w:hAnsi="Palatino Linotype" w:cs="Tahoma"/>
          <w:color w:val="000000"/>
          <w:shd w:val="clear" w:color="auto" w:fill="FFFFFF"/>
        </w:rPr>
      </w:pPr>
      <w:r w:rsidRPr="00032129">
        <w:rPr>
          <w:rFonts w:ascii="Palatino Linotype" w:hAnsi="Palatino Linotype" w:cs="Tahoma"/>
          <w:i/>
          <w:iCs/>
          <w:color w:val="000000"/>
          <w:shd w:val="clear" w:color="auto" w:fill="FFFFFF"/>
        </w:rPr>
        <w:t>Dalla celebrazione alla vita</w:t>
      </w:r>
      <w:r w:rsidRPr="00032129">
        <w:rPr>
          <w:rFonts w:ascii="Palatino Linotype" w:hAnsi="Palatino Linotype" w:cs="Tahoma"/>
          <w:color w:val="000000"/>
          <w:shd w:val="clear" w:color="auto" w:fill="FFFFFF"/>
        </w:rPr>
        <w:t>, dunque, consapevoli che la Messa trova compimento nelle scelte concrete di chi si fa coinvolgere in prima persona nei misteri di Cristo. Non dobbiamo dimenticare che celebriamo l’Eucaristia per imparare a </w:t>
      </w:r>
      <w:r w:rsidRPr="00032129">
        <w:rPr>
          <w:rFonts w:ascii="Palatino Linotype" w:hAnsi="Palatino Linotype" w:cs="Tahoma"/>
          <w:i/>
          <w:iCs/>
          <w:color w:val="000000"/>
          <w:shd w:val="clear" w:color="auto" w:fill="FFFFFF"/>
        </w:rPr>
        <w:t>diventare uomini e donne eucaristici</w:t>
      </w:r>
      <w:r w:rsidRPr="00032129">
        <w:rPr>
          <w:rFonts w:ascii="Palatino Linotype" w:hAnsi="Palatino Linotype" w:cs="Tahoma"/>
          <w:color w:val="000000"/>
          <w:shd w:val="clear" w:color="auto" w:fill="FFFFFF"/>
        </w:rPr>
        <w:t>. Cosa significa questo? Significa lasciare agire Cristo nelle nostre opere: che i suoi pensieri siano i nostri pensieri, i suoi sentimenti i nostri, le sue scelte le nostre scelte. E questo è santità: fare come ha fatto Cristo è santità cristiana. […]</w:t>
      </w:r>
    </w:p>
    <w:p w14:paraId="4CE2CD3D" w14:textId="33E88A08" w:rsidR="00032129" w:rsidRPr="00032129" w:rsidRDefault="00032129" w:rsidP="00DC4F97">
      <w:pPr>
        <w:rPr>
          <w:rFonts w:ascii="Palatino Linotype" w:hAnsi="Palatino Linotype" w:cs="Tahoma"/>
          <w:color w:val="000000"/>
          <w:shd w:val="clear" w:color="auto" w:fill="FFFFFF"/>
        </w:rPr>
      </w:pPr>
    </w:p>
    <w:p w14:paraId="35495F54" w14:textId="7CF8054A" w:rsidR="00032129" w:rsidRPr="00032129" w:rsidRDefault="00032129" w:rsidP="00DC4F97">
      <w:pPr>
        <w:rPr>
          <w:rFonts w:ascii="Palatino Linotype" w:hAnsi="Palatino Linotype" w:cs="Tahoma"/>
          <w:color w:val="000000"/>
          <w:shd w:val="clear" w:color="auto" w:fill="FFFFFF"/>
        </w:rPr>
      </w:pPr>
      <w:r w:rsidRPr="00032129">
        <w:rPr>
          <w:rFonts w:ascii="Palatino Linotype" w:hAnsi="Palatino Linotype" w:cs="Tahoma"/>
          <w:color w:val="000000"/>
          <w:shd w:val="clear" w:color="auto" w:fill="FFFFFF"/>
        </w:rPr>
        <w:t>I cristiani sono uomini e donne che si lasciano allargare l’anima con la forza dello Spirito Santo, dopo aver ricevuto il Corpo e il Sangue di Cristo. Lasciatevi allargare l’anima! Non queste anime così strette e chiuse, piccole, egoiste, no! Anime larghe, anime grandi, con grandi orizzonti… Lasciatevi allargare l’anima con la forza dello Spirito, dopo aver ricevuto il Corpo e il Sangue di Cristo.</w:t>
      </w:r>
    </w:p>
    <w:p w14:paraId="11AA40DB" w14:textId="77777777" w:rsidR="00032129" w:rsidRPr="00032129" w:rsidRDefault="00032129" w:rsidP="00032129">
      <w:pPr>
        <w:pStyle w:val="NormaleWeb"/>
        <w:shd w:val="clear" w:color="auto" w:fill="FFFFFF"/>
        <w:rPr>
          <w:rFonts w:ascii="Palatino Linotype" w:hAnsi="Palatino Linotype" w:cs="Tahoma"/>
          <w:color w:val="000000"/>
        </w:rPr>
      </w:pPr>
      <w:r w:rsidRPr="00032129">
        <w:rPr>
          <w:rFonts w:ascii="Palatino Linotype" w:hAnsi="Palatino Linotype" w:cs="Tahoma"/>
          <w:color w:val="000000"/>
        </w:rPr>
        <w:t>Poiché la presenza reale di Cristo nel Pane consacrato non termina con la Messa (</w:t>
      </w:r>
      <w:proofErr w:type="spellStart"/>
      <w:r w:rsidRPr="00032129">
        <w:rPr>
          <w:rFonts w:ascii="Palatino Linotype" w:hAnsi="Palatino Linotype" w:cs="Tahoma"/>
          <w:color w:val="000000"/>
        </w:rPr>
        <w:t>cfr</w:t>
      </w:r>
      <w:proofErr w:type="spellEnd"/>
      <w:r w:rsidRPr="00032129">
        <w:rPr>
          <w:rFonts w:ascii="Palatino Linotype" w:hAnsi="Palatino Linotype" w:cs="Tahoma"/>
          <w:color w:val="000000"/>
        </w:rPr>
        <w:t> </w:t>
      </w:r>
      <w:hyperlink r:id="rId12" w:history="1">
        <w:r w:rsidRPr="00032129">
          <w:rPr>
            <w:rStyle w:val="Collegamentoipertestuale"/>
            <w:rFonts w:ascii="Palatino Linotype" w:hAnsi="Palatino Linotype" w:cs="Tahoma"/>
            <w:i/>
            <w:iCs/>
            <w:color w:val="663300"/>
          </w:rPr>
          <w:t>Catechismo della Chiesa Cattolica</w:t>
        </w:r>
      </w:hyperlink>
      <w:r w:rsidRPr="00032129">
        <w:rPr>
          <w:rFonts w:ascii="Palatino Linotype" w:hAnsi="Palatino Linotype" w:cs="Tahoma"/>
          <w:color w:val="000000"/>
        </w:rPr>
        <w:t>, 1374), l’Eucaristia viene </w:t>
      </w:r>
      <w:r w:rsidRPr="00032129">
        <w:rPr>
          <w:rFonts w:ascii="Palatino Linotype" w:hAnsi="Palatino Linotype" w:cs="Tahoma"/>
          <w:i/>
          <w:iCs/>
          <w:color w:val="000000"/>
        </w:rPr>
        <w:t>custodita nel tabernacolo</w:t>
      </w:r>
      <w:r w:rsidRPr="00032129">
        <w:rPr>
          <w:rFonts w:ascii="Palatino Linotype" w:hAnsi="Palatino Linotype" w:cs="Tahoma"/>
          <w:color w:val="000000"/>
        </w:rPr>
        <w:t> per la Comunione ai malati e per l’adorazione silenziosa del Signore nel Santissimo Sacramento; il culto eucaristico fuori della Messa, sia in forma privata che comunitaria, ci aiuta infatti a rimanere in Cristo (</w:t>
      </w:r>
      <w:proofErr w:type="spellStart"/>
      <w:r w:rsidRPr="00032129">
        <w:rPr>
          <w:rFonts w:ascii="Palatino Linotype" w:hAnsi="Palatino Linotype" w:cs="Tahoma"/>
          <w:color w:val="000000"/>
        </w:rPr>
        <w:t>cfr</w:t>
      </w:r>
      <w:proofErr w:type="spellEnd"/>
      <w:r w:rsidRPr="00032129">
        <w:rPr>
          <w:rFonts w:ascii="Palatino Linotype" w:hAnsi="Palatino Linotype" w:cs="Tahoma"/>
          <w:color w:val="000000"/>
        </w:rPr>
        <w:t> </w:t>
      </w:r>
      <w:hyperlink r:id="rId13" w:history="1">
        <w:r w:rsidRPr="00032129">
          <w:rPr>
            <w:rStyle w:val="Collegamentoipertestuale"/>
            <w:rFonts w:ascii="Palatino Linotype" w:hAnsi="Palatino Linotype" w:cs="Tahoma"/>
            <w:i/>
            <w:iCs/>
            <w:color w:val="663300"/>
          </w:rPr>
          <w:t>ibid</w:t>
        </w:r>
      </w:hyperlink>
      <w:r w:rsidRPr="00032129">
        <w:rPr>
          <w:rFonts w:ascii="Palatino Linotype" w:hAnsi="Palatino Linotype" w:cs="Tahoma"/>
          <w:i/>
          <w:iCs/>
          <w:color w:val="000000"/>
        </w:rPr>
        <w:t>.</w:t>
      </w:r>
      <w:r w:rsidRPr="00032129">
        <w:rPr>
          <w:rFonts w:ascii="Palatino Linotype" w:hAnsi="Palatino Linotype" w:cs="Tahoma"/>
          <w:color w:val="000000"/>
        </w:rPr>
        <w:t>, 1378-1380).</w:t>
      </w:r>
    </w:p>
    <w:p w14:paraId="4B86C0B0" w14:textId="77777777" w:rsidR="00032129" w:rsidRPr="00032129" w:rsidRDefault="00032129" w:rsidP="00032129">
      <w:pPr>
        <w:pStyle w:val="NormaleWeb"/>
        <w:shd w:val="clear" w:color="auto" w:fill="FFFFFF"/>
        <w:rPr>
          <w:rFonts w:ascii="Palatino Linotype" w:hAnsi="Palatino Linotype" w:cs="Tahoma"/>
          <w:color w:val="000000"/>
        </w:rPr>
      </w:pPr>
      <w:r w:rsidRPr="00032129">
        <w:rPr>
          <w:rFonts w:ascii="Palatino Linotype" w:hAnsi="Palatino Linotype" w:cs="Tahoma"/>
          <w:color w:val="000000"/>
        </w:rPr>
        <w:t xml:space="preserve">I frutti della Messa, pertanto, sono destinati a maturare nella vita di ogni giorno. Possiamo dire così, un po’ forzando l’immagine: la Messa è come il chicco, il chicco di grano che poi nella vita ordinaria cresce, cresce e matura nelle opere buone, negli atteggiamenti che ci </w:t>
      </w:r>
      <w:r w:rsidRPr="00032129">
        <w:rPr>
          <w:rFonts w:ascii="Palatino Linotype" w:hAnsi="Palatino Linotype" w:cs="Tahoma"/>
          <w:color w:val="000000"/>
        </w:rPr>
        <w:lastRenderedPageBreak/>
        <w:t>fanno assomigliare a Gesù. I frutti della Messa, pertanto, sono destinati a maturare nella vita di ogni giorno. In verità, </w:t>
      </w:r>
      <w:r w:rsidRPr="00032129">
        <w:rPr>
          <w:rFonts w:ascii="Palatino Linotype" w:hAnsi="Palatino Linotype" w:cs="Tahoma"/>
          <w:i/>
          <w:iCs/>
          <w:color w:val="000000"/>
        </w:rPr>
        <w:t>accrescendo la nostra unione a Cristo</w:t>
      </w:r>
      <w:r w:rsidRPr="00032129">
        <w:rPr>
          <w:rFonts w:ascii="Palatino Linotype" w:hAnsi="Palatino Linotype" w:cs="Tahoma"/>
          <w:color w:val="000000"/>
        </w:rPr>
        <w:t>, l’Eucaristia aggiorna la grazia che lo Spirito ci ha donato nel Battesimo e nella Confermazione, affinché sia credibile la nostra testimonianza cristiana (</w:t>
      </w:r>
      <w:proofErr w:type="spellStart"/>
      <w:r w:rsidRPr="00032129">
        <w:rPr>
          <w:rFonts w:ascii="Palatino Linotype" w:hAnsi="Palatino Linotype" w:cs="Tahoma"/>
          <w:color w:val="000000"/>
        </w:rPr>
        <w:t>cfr</w:t>
      </w:r>
      <w:proofErr w:type="spellEnd"/>
      <w:r w:rsidRPr="00032129">
        <w:rPr>
          <w:rFonts w:ascii="Palatino Linotype" w:hAnsi="Palatino Linotype" w:cs="Tahoma"/>
          <w:color w:val="000000"/>
        </w:rPr>
        <w:t> </w:t>
      </w:r>
      <w:hyperlink r:id="rId14" w:history="1">
        <w:r w:rsidRPr="00032129">
          <w:rPr>
            <w:rStyle w:val="Collegamentoipertestuale"/>
            <w:rFonts w:ascii="Palatino Linotype" w:hAnsi="Palatino Linotype" w:cs="Tahoma"/>
            <w:i/>
            <w:iCs/>
            <w:color w:val="663300"/>
          </w:rPr>
          <w:t>ibid</w:t>
        </w:r>
      </w:hyperlink>
      <w:r w:rsidRPr="00032129">
        <w:rPr>
          <w:rFonts w:ascii="Palatino Linotype" w:hAnsi="Palatino Linotype" w:cs="Tahoma"/>
          <w:i/>
          <w:iCs/>
          <w:color w:val="000000"/>
        </w:rPr>
        <w:t>.</w:t>
      </w:r>
      <w:r w:rsidRPr="00032129">
        <w:rPr>
          <w:rFonts w:ascii="Palatino Linotype" w:hAnsi="Palatino Linotype" w:cs="Tahoma"/>
          <w:color w:val="000000"/>
        </w:rPr>
        <w:t>, 1391-1392).</w:t>
      </w:r>
    </w:p>
    <w:p w14:paraId="0B9B0372" w14:textId="77777777" w:rsidR="00032129" w:rsidRPr="00032129" w:rsidRDefault="00032129" w:rsidP="00032129">
      <w:pPr>
        <w:pStyle w:val="NormaleWeb"/>
        <w:shd w:val="clear" w:color="auto" w:fill="FFFFFF"/>
        <w:rPr>
          <w:rFonts w:ascii="Palatino Linotype" w:hAnsi="Palatino Linotype" w:cs="Tahoma"/>
          <w:color w:val="000000"/>
        </w:rPr>
      </w:pPr>
      <w:r w:rsidRPr="00032129">
        <w:rPr>
          <w:rFonts w:ascii="Palatino Linotype" w:hAnsi="Palatino Linotype" w:cs="Tahoma"/>
          <w:color w:val="000000"/>
        </w:rPr>
        <w:t>Ancora, accendendo nei nostri cuori la carità divina, l’Eucaristia cosa fa? </w:t>
      </w:r>
      <w:r w:rsidRPr="00032129">
        <w:rPr>
          <w:rFonts w:ascii="Palatino Linotype" w:hAnsi="Palatino Linotype" w:cs="Tahoma"/>
          <w:i/>
          <w:iCs/>
          <w:color w:val="000000"/>
        </w:rPr>
        <w:t>Ci separa dal peccato</w:t>
      </w:r>
      <w:r w:rsidRPr="00032129">
        <w:rPr>
          <w:rFonts w:ascii="Palatino Linotype" w:hAnsi="Palatino Linotype" w:cs="Tahoma"/>
          <w:color w:val="000000"/>
        </w:rPr>
        <w:t>: «Quanto più partecipiamo alla vita di Cristo e progrediamo nella sua amicizia, tanto più ci è difficile separarci da Lui con il peccato mortale» (</w:t>
      </w:r>
      <w:hyperlink r:id="rId15" w:history="1">
        <w:r w:rsidRPr="00032129">
          <w:rPr>
            <w:rStyle w:val="Collegamentoipertestuale"/>
            <w:rFonts w:ascii="Palatino Linotype" w:hAnsi="Palatino Linotype" w:cs="Tahoma"/>
            <w:i/>
            <w:iCs/>
            <w:color w:val="663300"/>
          </w:rPr>
          <w:t>ibid</w:t>
        </w:r>
      </w:hyperlink>
      <w:r w:rsidRPr="00032129">
        <w:rPr>
          <w:rFonts w:ascii="Palatino Linotype" w:hAnsi="Palatino Linotype" w:cs="Tahoma"/>
          <w:color w:val="000000"/>
        </w:rPr>
        <w:t>., 1395).</w:t>
      </w:r>
    </w:p>
    <w:p w14:paraId="54DFE848" w14:textId="77777777" w:rsidR="00032129" w:rsidRPr="00032129" w:rsidRDefault="00032129" w:rsidP="00032129">
      <w:pPr>
        <w:pStyle w:val="NormaleWeb"/>
        <w:shd w:val="clear" w:color="auto" w:fill="FFFFFF"/>
        <w:rPr>
          <w:rFonts w:ascii="Palatino Linotype" w:hAnsi="Palatino Linotype" w:cs="Tahoma"/>
          <w:color w:val="000000"/>
        </w:rPr>
      </w:pPr>
      <w:r w:rsidRPr="00032129">
        <w:rPr>
          <w:rFonts w:ascii="Palatino Linotype" w:hAnsi="Palatino Linotype" w:cs="Tahoma"/>
          <w:color w:val="000000"/>
        </w:rPr>
        <w:t>Il regolare accostarci al Convito eucaristico rinnova, fortifica e approfondisce il legame con la comunità cristiana a cui apparteniamo, secondo il principio che </w:t>
      </w:r>
      <w:r w:rsidRPr="00032129">
        <w:rPr>
          <w:rFonts w:ascii="Palatino Linotype" w:hAnsi="Palatino Linotype" w:cs="Tahoma"/>
          <w:i/>
          <w:iCs/>
          <w:color w:val="000000"/>
        </w:rPr>
        <w:t>l’Eucaristia fa la Chiesa </w:t>
      </w:r>
      <w:r w:rsidRPr="00032129">
        <w:rPr>
          <w:rFonts w:ascii="Palatino Linotype" w:hAnsi="Palatino Linotype" w:cs="Tahoma"/>
          <w:color w:val="000000"/>
        </w:rPr>
        <w:t>(</w:t>
      </w:r>
      <w:proofErr w:type="spellStart"/>
      <w:r w:rsidRPr="00032129">
        <w:rPr>
          <w:rFonts w:ascii="Palatino Linotype" w:hAnsi="Palatino Linotype" w:cs="Tahoma"/>
          <w:color w:val="000000"/>
        </w:rPr>
        <w:t>cfr</w:t>
      </w:r>
      <w:proofErr w:type="spellEnd"/>
      <w:r w:rsidRPr="00032129">
        <w:rPr>
          <w:rFonts w:ascii="Palatino Linotype" w:hAnsi="Palatino Linotype" w:cs="Tahoma"/>
          <w:i/>
          <w:iCs/>
          <w:color w:val="000000"/>
        </w:rPr>
        <w:t> </w:t>
      </w:r>
      <w:hyperlink r:id="rId16" w:history="1">
        <w:r w:rsidRPr="00032129">
          <w:rPr>
            <w:rStyle w:val="Collegamentoipertestuale"/>
            <w:rFonts w:ascii="Palatino Linotype" w:hAnsi="Palatino Linotype" w:cs="Tahoma"/>
            <w:i/>
            <w:iCs/>
            <w:color w:val="663300"/>
          </w:rPr>
          <w:t>ibid</w:t>
        </w:r>
      </w:hyperlink>
      <w:r w:rsidRPr="00032129">
        <w:rPr>
          <w:rFonts w:ascii="Palatino Linotype" w:hAnsi="Palatino Linotype" w:cs="Tahoma"/>
          <w:i/>
          <w:iCs/>
          <w:color w:val="000000"/>
        </w:rPr>
        <w:t>.</w:t>
      </w:r>
      <w:r w:rsidRPr="00032129">
        <w:rPr>
          <w:rFonts w:ascii="Palatino Linotype" w:hAnsi="Palatino Linotype" w:cs="Tahoma"/>
          <w:color w:val="000000"/>
        </w:rPr>
        <w:t>, 1396), ci unisce tutti.</w:t>
      </w:r>
    </w:p>
    <w:p w14:paraId="2CDEF104" w14:textId="77777777" w:rsidR="00032129" w:rsidRPr="00032129" w:rsidRDefault="00032129" w:rsidP="00032129">
      <w:pPr>
        <w:pStyle w:val="NormaleWeb"/>
        <w:shd w:val="clear" w:color="auto" w:fill="FFFFFF"/>
        <w:rPr>
          <w:rFonts w:ascii="Palatino Linotype" w:hAnsi="Palatino Linotype" w:cs="Tahoma"/>
          <w:color w:val="000000"/>
        </w:rPr>
      </w:pPr>
      <w:r w:rsidRPr="00032129">
        <w:rPr>
          <w:rFonts w:ascii="Palatino Linotype" w:hAnsi="Palatino Linotype" w:cs="Tahoma"/>
          <w:color w:val="000000"/>
        </w:rPr>
        <w:t>Infine, partecipare all’Eucaristia </w:t>
      </w:r>
      <w:r w:rsidRPr="00032129">
        <w:rPr>
          <w:rFonts w:ascii="Palatino Linotype" w:hAnsi="Palatino Linotype" w:cs="Tahoma"/>
          <w:i/>
          <w:iCs/>
          <w:color w:val="000000"/>
        </w:rPr>
        <w:t>impegna nei confronti degli altri, specialmente dei poveri</w:t>
      </w:r>
      <w:r w:rsidRPr="00032129">
        <w:rPr>
          <w:rFonts w:ascii="Palatino Linotype" w:hAnsi="Palatino Linotype" w:cs="Tahoma"/>
          <w:color w:val="000000"/>
        </w:rPr>
        <w:t>, educandoci a passare dalla carne di Cristo alla carne dei fratelli, in cui egli attende di essere da noi riconosciuto, servito, onorato, amato (</w:t>
      </w:r>
      <w:proofErr w:type="spellStart"/>
      <w:r w:rsidRPr="00032129">
        <w:rPr>
          <w:rFonts w:ascii="Palatino Linotype" w:hAnsi="Palatino Linotype" w:cs="Tahoma"/>
          <w:color w:val="000000"/>
        </w:rPr>
        <w:t>cfr</w:t>
      </w:r>
      <w:proofErr w:type="spellEnd"/>
      <w:r w:rsidRPr="00032129">
        <w:rPr>
          <w:rFonts w:ascii="Palatino Linotype" w:hAnsi="Palatino Linotype" w:cs="Tahoma"/>
          <w:color w:val="000000"/>
        </w:rPr>
        <w:t> </w:t>
      </w:r>
      <w:hyperlink r:id="rId17" w:history="1">
        <w:r w:rsidRPr="00032129">
          <w:rPr>
            <w:rStyle w:val="Collegamentoipertestuale"/>
            <w:rFonts w:ascii="Palatino Linotype" w:hAnsi="Palatino Linotype" w:cs="Tahoma"/>
            <w:i/>
            <w:iCs/>
            <w:color w:val="663300"/>
          </w:rPr>
          <w:t>ibid</w:t>
        </w:r>
      </w:hyperlink>
      <w:r w:rsidRPr="00032129">
        <w:rPr>
          <w:rFonts w:ascii="Palatino Linotype" w:hAnsi="Palatino Linotype" w:cs="Tahoma"/>
          <w:i/>
          <w:iCs/>
          <w:color w:val="000000"/>
        </w:rPr>
        <w:t>.</w:t>
      </w:r>
      <w:r w:rsidRPr="00032129">
        <w:rPr>
          <w:rFonts w:ascii="Palatino Linotype" w:hAnsi="Palatino Linotype" w:cs="Tahoma"/>
          <w:color w:val="000000"/>
        </w:rPr>
        <w:t>, 1397). </w:t>
      </w:r>
    </w:p>
    <w:p w14:paraId="7FD0FEA4" w14:textId="77777777" w:rsidR="00032129" w:rsidRPr="00032129" w:rsidRDefault="00032129" w:rsidP="00032129">
      <w:pPr>
        <w:pStyle w:val="NormaleWeb"/>
        <w:shd w:val="clear" w:color="auto" w:fill="FFFFFF"/>
        <w:rPr>
          <w:rFonts w:ascii="Palatino Linotype" w:hAnsi="Palatino Linotype" w:cs="Tahoma"/>
          <w:color w:val="000000"/>
        </w:rPr>
      </w:pPr>
      <w:r w:rsidRPr="00032129">
        <w:rPr>
          <w:rFonts w:ascii="Palatino Linotype" w:hAnsi="Palatino Linotype" w:cs="Tahoma"/>
          <w:color w:val="000000"/>
        </w:rPr>
        <w:t>Portando il tesoro dell’unione con Cristo in vasi di creta (</w:t>
      </w:r>
      <w:proofErr w:type="spellStart"/>
      <w:r w:rsidRPr="00032129">
        <w:rPr>
          <w:rFonts w:ascii="Palatino Linotype" w:hAnsi="Palatino Linotype" w:cs="Tahoma"/>
          <w:color w:val="000000"/>
        </w:rPr>
        <w:t>cfr</w:t>
      </w:r>
      <w:proofErr w:type="spellEnd"/>
      <w:r w:rsidRPr="00032129">
        <w:rPr>
          <w:rFonts w:ascii="Palatino Linotype" w:hAnsi="Palatino Linotype" w:cs="Tahoma"/>
          <w:color w:val="000000"/>
        </w:rPr>
        <w:t> </w:t>
      </w:r>
      <w:r w:rsidRPr="00032129">
        <w:rPr>
          <w:rFonts w:ascii="Palatino Linotype" w:hAnsi="Palatino Linotype" w:cs="Tahoma"/>
          <w:i/>
          <w:iCs/>
          <w:color w:val="000000"/>
        </w:rPr>
        <w:t xml:space="preserve">2 </w:t>
      </w:r>
      <w:proofErr w:type="spellStart"/>
      <w:r w:rsidRPr="00032129">
        <w:rPr>
          <w:rFonts w:ascii="Palatino Linotype" w:hAnsi="Palatino Linotype" w:cs="Tahoma"/>
          <w:i/>
          <w:iCs/>
          <w:color w:val="000000"/>
        </w:rPr>
        <w:t>Cor</w:t>
      </w:r>
      <w:proofErr w:type="spellEnd"/>
      <w:r w:rsidRPr="00032129">
        <w:rPr>
          <w:rFonts w:ascii="Palatino Linotype" w:hAnsi="Palatino Linotype" w:cs="Tahoma"/>
          <w:color w:val="000000"/>
        </w:rPr>
        <w:t> 4,7), abbiamo continuo bisogno di ritornare al santo altare, fino a quando, in paradiso, gusteremo pienamente la beatitudine del banchetto di nozze dell’Agnello (</w:t>
      </w:r>
      <w:proofErr w:type="spellStart"/>
      <w:r w:rsidRPr="00032129">
        <w:rPr>
          <w:rFonts w:ascii="Palatino Linotype" w:hAnsi="Palatino Linotype" w:cs="Tahoma"/>
          <w:color w:val="000000"/>
        </w:rPr>
        <w:t>cfr</w:t>
      </w:r>
      <w:proofErr w:type="spellEnd"/>
      <w:r w:rsidRPr="00032129">
        <w:rPr>
          <w:rFonts w:ascii="Palatino Linotype" w:hAnsi="Palatino Linotype" w:cs="Tahoma"/>
          <w:color w:val="000000"/>
        </w:rPr>
        <w:t> </w:t>
      </w:r>
      <w:r w:rsidRPr="00032129">
        <w:rPr>
          <w:rFonts w:ascii="Palatino Linotype" w:hAnsi="Palatino Linotype" w:cs="Tahoma"/>
          <w:i/>
          <w:iCs/>
          <w:color w:val="000000"/>
        </w:rPr>
        <w:t>Ap</w:t>
      </w:r>
      <w:r w:rsidRPr="00032129">
        <w:rPr>
          <w:rFonts w:ascii="Palatino Linotype" w:hAnsi="Palatino Linotype" w:cs="Tahoma"/>
          <w:color w:val="000000"/>
        </w:rPr>
        <w:t> 19,9).</w:t>
      </w:r>
    </w:p>
    <w:p w14:paraId="7F027654" w14:textId="355158C9" w:rsidR="007A63DD" w:rsidRDefault="00032129" w:rsidP="00032129">
      <w:pPr>
        <w:pStyle w:val="NormaleWeb"/>
        <w:shd w:val="clear" w:color="auto" w:fill="FFFFFF"/>
        <w:rPr>
          <w:rFonts w:ascii="Palatino Linotype" w:eastAsia="Calibri" w:hAnsi="Palatino Linotype" w:cs="Arial"/>
          <w:lang w:eastAsia="en-US"/>
        </w:rPr>
      </w:pPr>
      <w:r w:rsidRPr="00032129">
        <w:rPr>
          <w:rFonts w:ascii="Palatino Linotype" w:hAnsi="Palatino Linotype" w:cs="Tahoma"/>
          <w:color w:val="000000"/>
        </w:rPr>
        <w:t>Ringraziamo il Signore per il cammino di riscoperta della santa Messa che ci ha donato di compiere insieme, e lasciamoci attrarre con fede rinnovata a questo incontro reale con Gesù, morto e risorto per noi, nostro contemporaneo. E che la nostra vita sia sempre “fiorita” così, come la Pasqua, con i fiori della speranza, della fede, delle opere buone. Che noi troviamo sempre la forza per questo nell’Eucaristia, nell’unione con Gesù. Buona Pasqua a tutti!</w:t>
      </w:r>
    </w:p>
    <w:p w14:paraId="5160F1CB" w14:textId="525C7F3D" w:rsidR="00A34FAE" w:rsidRDefault="00AD26CD" w:rsidP="00AD26CD">
      <w:pPr>
        <w:pStyle w:val="stilepaola"/>
        <w:jc w:val="left"/>
        <w:rPr>
          <w:rFonts w:ascii="Palatino Linotype" w:hAnsi="Palatino Linotype"/>
        </w:rPr>
      </w:pPr>
      <w:r>
        <w:rPr>
          <w:rFonts w:ascii="Palatino Linotype" w:hAnsi="Palatino Linotype"/>
        </w:rPr>
        <w:t>Test</w:t>
      </w:r>
      <w:r w:rsidR="00F35858">
        <w:rPr>
          <w:rFonts w:ascii="Palatino Linotype" w:hAnsi="Palatino Linotype"/>
        </w:rPr>
        <w:t>o</w:t>
      </w:r>
      <w:r>
        <w:rPr>
          <w:rFonts w:ascii="Palatino Linotype" w:hAnsi="Palatino Linotype"/>
        </w:rPr>
        <w:t xml:space="preserve"> tratt</w:t>
      </w:r>
      <w:r w:rsidR="00C135BB">
        <w:rPr>
          <w:rFonts w:ascii="Palatino Linotype" w:hAnsi="Palatino Linotype"/>
        </w:rPr>
        <w:t>o</w:t>
      </w:r>
      <w:r>
        <w:rPr>
          <w:rFonts w:ascii="Palatino Linotype" w:hAnsi="Palatino Linotype"/>
        </w:rPr>
        <w:t xml:space="preserve"> da:</w:t>
      </w:r>
      <w:r w:rsidR="00524073">
        <w:rPr>
          <w:rFonts w:ascii="Palatino Linotype" w:hAnsi="Palatino Linotype"/>
        </w:rPr>
        <w:t xml:space="preserve"> </w:t>
      </w:r>
      <w:r w:rsidRPr="00C4179C">
        <w:rPr>
          <w:rFonts w:ascii="Palatino Linotype" w:hAnsi="Palatino Linotype"/>
        </w:rPr>
        <w:t xml:space="preserve">Papa Francesco (Udienza generale, </w:t>
      </w:r>
      <w:r w:rsidR="00945E28">
        <w:rPr>
          <w:rFonts w:ascii="Palatino Linotype" w:hAnsi="Palatino Linotype"/>
        </w:rPr>
        <w:t>mercoledì</w:t>
      </w:r>
      <w:r w:rsidR="007D43DD">
        <w:rPr>
          <w:rFonts w:ascii="Palatino Linotype" w:hAnsi="Palatino Linotype"/>
        </w:rPr>
        <w:t>,</w:t>
      </w:r>
      <w:r w:rsidR="00945E28">
        <w:rPr>
          <w:rFonts w:ascii="Palatino Linotype" w:hAnsi="Palatino Linotype"/>
        </w:rPr>
        <w:t xml:space="preserve"> </w:t>
      </w:r>
      <w:r w:rsidR="00032129">
        <w:rPr>
          <w:rFonts w:ascii="Palatino Linotype" w:hAnsi="Palatino Linotype"/>
        </w:rPr>
        <w:t>4 aprile</w:t>
      </w:r>
      <w:r>
        <w:rPr>
          <w:rFonts w:ascii="Palatino Linotype" w:hAnsi="Palatino Linotype"/>
        </w:rPr>
        <w:t xml:space="preserve"> 2018</w:t>
      </w:r>
      <w:r w:rsidRPr="00C4179C">
        <w:rPr>
          <w:rFonts w:ascii="Palatino Linotype" w:hAnsi="Palatino Linotype"/>
        </w:rPr>
        <w:t>)</w:t>
      </w:r>
      <w:r>
        <w:rPr>
          <w:rFonts w:ascii="Palatino Linotype" w:hAnsi="Palatino Linotype"/>
        </w:rPr>
        <w:t>:</w:t>
      </w:r>
    </w:p>
    <w:p w14:paraId="022CC8D4" w14:textId="32CE22C6" w:rsidR="00AD26CD" w:rsidRPr="00032129" w:rsidRDefault="00C11F89" w:rsidP="00C4179C">
      <w:pPr>
        <w:rPr>
          <w:rFonts w:ascii="Palatino Linotype" w:hAnsi="Palatino Linotype" w:cstheme="minorBidi"/>
          <w:bCs/>
          <w:color w:val="C00000"/>
        </w:rPr>
      </w:pPr>
      <w:hyperlink r:id="rId18" w:history="1">
        <w:r w:rsidR="00032129" w:rsidRPr="00032129">
          <w:rPr>
            <w:rStyle w:val="Collegamentoipertestuale"/>
            <w:rFonts w:ascii="Palatino Linotype" w:hAnsi="Palatino Linotype" w:cstheme="minorBidi"/>
            <w:bCs/>
          </w:rPr>
          <w:t>https://www.vatican.va/content/francesc</w:t>
        </w:r>
        <w:r w:rsidR="00032129" w:rsidRPr="00032129">
          <w:rPr>
            <w:rStyle w:val="Collegamentoipertestuale"/>
            <w:rFonts w:ascii="Palatino Linotype" w:hAnsi="Palatino Linotype" w:cstheme="minorBidi"/>
            <w:bCs/>
          </w:rPr>
          <w:t>o</w:t>
        </w:r>
        <w:r w:rsidR="00032129" w:rsidRPr="00032129">
          <w:rPr>
            <w:rStyle w:val="Collegamentoipertestuale"/>
            <w:rFonts w:ascii="Palatino Linotype" w:hAnsi="Palatino Linotype" w:cstheme="minorBidi"/>
            <w:bCs/>
          </w:rPr>
          <w:t>/it/audiences/2018/documents/papa-francesco_20180404_udienza-generale.html</w:t>
        </w:r>
      </w:hyperlink>
    </w:p>
    <w:p w14:paraId="690652DF" w14:textId="77777777" w:rsidR="00032129" w:rsidRDefault="00032129" w:rsidP="00C4179C">
      <w:pPr>
        <w:rPr>
          <w:rFonts w:ascii="Palatino Linotype" w:hAnsi="Palatino Linotype" w:cstheme="minorBidi"/>
          <w:b/>
          <w:color w:val="C00000"/>
        </w:rPr>
      </w:pPr>
    </w:p>
    <w:p w14:paraId="218AB8A9" w14:textId="0F84A0BA" w:rsidR="00A34FAE" w:rsidRDefault="00A34FAE" w:rsidP="00C4179C">
      <w:pPr>
        <w:rPr>
          <w:rFonts w:ascii="Palatino Linotype" w:hAnsi="Palatino Linotype" w:cstheme="minorBidi"/>
          <w:b/>
          <w:color w:val="C00000"/>
        </w:rPr>
      </w:pPr>
    </w:p>
    <w:p w14:paraId="3D0B24E9" w14:textId="5414C93A" w:rsidR="00C4179C" w:rsidRPr="00C4179C" w:rsidRDefault="00C4179C" w:rsidP="00C4179C">
      <w:pPr>
        <w:rPr>
          <w:rFonts w:ascii="Palatino Linotype" w:hAnsi="Palatino Linotype" w:cstheme="minorBidi"/>
          <w:b/>
          <w:color w:val="C00000"/>
        </w:rPr>
      </w:pPr>
      <w:r w:rsidRPr="00C4179C">
        <w:rPr>
          <w:rFonts w:ascii="Palatino Linotype" w:hAnsi="Palatino Linotype" w:cstheme="minorBidi"/>
          <w:b/>
          <w:color w:val="C00000"/>
        </w:rPr>
        <w:t>“Desiderio desideravi”</w:t>
      </w:r>
      <w:r w:rsidR="00CE5E6D">
        <w:rPr>
          <w:rFonts w:ascii="Palatino Linotype" w:hAnsi="Palatino Linotype" w:cstheme="minorBidi"/>
          <w:b/>
          <w:color w:val="C00000"/>
        </w:rPr>
        <w:t xml:space="preserve">: </w:t>
      </w:r>
      <w:proofErr w:type="spellStart"/>
      <w:r w:rsidRPr="00C4179C">
        <w:rPr>
          <w:rFonts w:ascii="Palatino Linotype" w:hAnsi="Palatino Linotype" w:cstheme="minorBidi"/>
          <w:b/>
          <w:color w:val="C00000"/>
        </w:rPr>
        <w:t>n</w:t>
      </w:r>
      <w:r w:rsidR="00032129">
        <w:rPr>
          <w:rFonts w:ascii="Palatino Linotype" w:hAnsi="Palatino Linotype" w:cstheme="minorBidi"/>
          <w:b/>
          <w:color w:val="C00000"/>
        </w:rPr>
        <w:t>n</w:t>
      </w:r>
      <w:proofErr w:type="spellEnd"/>
      <w:r w:rsidR="00032129">
        <w:rPr>
          <w:rFonts w:ascii="Palatino Linotype" w:hAnsi="Palatino Linotype" w:cstheme="minorBidi"/>
          <w:b/>
          <w:color w:val="C00000"/>
        </w:rPr>
        <w:t>. 5 e 6</w:t>
      </w:r>
      <w:r w:rsidR="00CE5E6D">
        <w:rPr>
          <w:rFonts w:ascii="Palatino Linotype" w:hAnsi="Palatino Linotype" w:cstheme="minorBidi"/>
          <w:b/>
          <w:color w:val="C00000"/>
        </w:rPr>
        <w:t xml:space="preserve"> (per la meditazione personale)</w:t>
      </w:r>
    </w:p>
    <w:p w14:paraId="417B7B24" w14:textId="77777777" w:rsidR="00032129" w:rsidRPr="00032129" w:rsidRDefault="00032129" w:rsidP="00032129">
      <w:pPr>
        <w:pStyle w:val="NormaleWeb"/>
        <w:shd w:val="clear" w:color="auto" w:fill="FFFFFF"/>
        <w:rPr>
          <w:rFonts w:ascii="Palatino Linotype" w:hAnsi="Palatino Linotype" w:cs="Tahoma"/>
          <w:color w:val="000000"/>
        </w:rPr>
      </w:pPr>
      <w:r w:rsidRPr="00032129">
        <w:rPr>
          <w:rFonts w:ascii="Palatino Linotype" w:hAnsi="Palatino Linotype" w:cs="Tahoma"/>
          <w:b/>
          <w:bCs/>
          <w:color w:val="000000"/>
        </w:rPr>
        <w:t>5.</w:t>
      </w:r>
      <w:r w:rsidRPr="00032129">
        <w:rPr>
          <w:rFonts w:ascii="Palatino Linotype" w:hAnsi="Palatino Linotype" w:cs="Tahoma"/>
          <w:color w:val="000000"/>
        </w:rPr>
        <w:t> Il mondo ancora non lo sa, ma tutti sono </w:t>
      </w:r>
      <w:r w:rsidRPr="00032129">
        <w:rPr>
          <w:rFonts w:ascii="Palatino Linotype" w:hAnsi="Palatino Linotype" w:cs="Tahoma"/>
          <w:i/>
          <w:iCs/>
          <w:color w:val="000000"/>
        </w:rPr>
        <w:t>invitati al banchetto di nozze dell’Agnello</w:t>
      </w:r>
      <w:r w:rsidRPr="00032129">
        <w:rPr>
          <w:rFonts w:ascii="Palatino Linotype" w:hAnsi="Palatino Linotype" w:cs="Tahoma"/>
          <w:color w:val="000000"/>
        </w:rPr>
        <w:t xml:space="preserve"> (Ap 19,9). Per accedervi occorre solo l’abito nuziale della fede che viene dall’ascolto della sua Parola (cfr. </w:t>
      </w:r>
      <w:proofErr w:type="spellStart"/>
      <w:r w:rsidRPr="00032129">
        <w:rPr>
          <w:rFonts w:ascii="Palatino Linotype" w:hAnsi="Palatino Linotype" w:cs="Tahoma"/>
          <w:color w:val="000000"/>
        </w:rPr>
        <w:t>Rm</w:t>
      </w:r>
      <w:proofErr w:type="spellEnd"/>
      <w:r w:rsidRPr="00032129">
        <w:rPr>
          <w:rFonts w:ascii="Palatino Linotype" w:hAnsi="Palatino Linotype" w:cs="Tahoma"/>
          <w:color w:val="000000"/>
        </w:rPr>
        <w:t xml:space="preserve"> 10,17): la Chiesa lo confeziona su misura con il candore di un tessuto </w:t>
      </w:r>
      <w:r w:rsidRPr="00032129">
        <w:rPr>
          <w:rFonts w:ascii="Palatino Linotype" w:hAnsi="Palatino Linotype" w:cs="Tahoma"/>
          <w:i/>
          <w:iCs/>
          <w:color w:val="000000"/>
        </w:rPr>
        <w:t>lavato nel Sangue dell’Agnello</w:t>
      </w:r>
      <w:r w:rsidRPr="00032129">
        <w:rPr>
          <w:rFonts w:ascii="Palatino Linotype" w:hAnsi="Palatino Linotype" w:cs="Tahoma"/>
          <w:color w:val="000000"/>
        </w:rPr>
        <w:t xml:space="preserve"> (cfr. Ap 7,14). Non dovremmo avere nemmeno un attimo di riposo sapendo che ancora non tutti hanno ricevuto l’invito alla Cena o che altri lo hanno dimenticato o smarrito nei sentieri contorti della vita degli uomini. Per questo ho detto che “sogno una scelta missionaria capace di trasformare ogni cosa, perché le consuetudini, gli stili, gli orari, il linguaggio e ogni struttura ecclesiale diventino un canale adeguato per </w:t>
      </w:r>
      <w:r w:rsidRPr="00032129">
        <w:rPr>
          <w:rFonts w:ascii="Palatino Linotype" w:hAnsi="Palatino Linotype" w:cs="Tahoma"/>
          <w:color w:val="000000"/>
        </w:rPr>
        <w:lastRenderedPageBreak/>
        <w:t>l’evangelizzazione del mondo attuale, più che per l’autopreservazione” (</w:t>
      </w:r>
      <w:proofErr w:type="spellStart"/>
      <w:r w:rsidR="00C11F89">
        <w:fldChar w:fldCharType="begin"/>
      </w:r>
      <w:r w:rsidR="00C11F89">
        <w:instrText xml:space="preserve"> HYPERLINK "https://w</w:instrText>
      </w:r>
      <w:r w:rsidR="00C11F89">
        <w:instrText xml:space="preserve">ww.vatican.va/content/francesco/it/apost_exhortations/documents/papa-francesco_esortazione-ap_20131124_evangelii-gaudium.html" \l "Un_improrogabile_rinnovamento_ecclesiale" </w:instrText>
      </w:r>
      <w:r w:rsidR="00C11F89">
        <w:fldChar w:fldCharType="separate"/>
      </w:r>
      <w:r w:rsidRPr="00032129">
        <w:rPr>
          <w:rStyle w:val="Collegamentoipertestuale"/>
          <w:rFonts w:ascii="Palatino Linotype" w:hAnsi="Palatino Linotype" w:cs="Tahoma"/>
          <w:i/>
          <w:iCs/>
          <w:color w:val="663300"/>
        </w:rPr>
        <w:t>Evangelii</w:t>
      </w:r>
      <w:proofErr w:type="spellEnd"/>
      <w:r w:rsidRPr="00032129">
        <w:rPr>
          <w:rStyle w:val="Collegamentoipertestuale"/>
          <w:rFonts w:ascii="Palatino Linotype" w:hAnsi="Palatino Linotype" w:cs="Tahoma"/>
          <w:i/>
          <w:iCs/>
          <w:color w:val="663300"/>
        </w:rPr>
        <w:t xml:space="preserve"> gaudium</w:t>
      </w:r>
      <w:r w:rsidR="00C11F89">
        <w:rPr>
          <w:rStyle w:val="Collegamentoipertestuale"/>
          <w:rFonts w:ascii="Palatino Linotype" w:hAnsi="Palatino Linotype" w:cs="Tahoma"/>
          <w:i/>
          <w:iCs/>
          <w:color w:val="663300"/>
        </w:rPr>
        <w:fldChar w:fldCharType="end"/>
      </w:r>
      <w:r w:rsidRPr="00032129">
        <w:rPr>
          <w:rFonts w:ascii="Palatino Linotype" w:hAnsi="Palatino Linotype" w:cs="Tahoma"/>
          <w:color w:val="000000"/>
        </w:rPr>
        <w:t>, n. 27): perché tutti possano sedersi alla Cena del sacrificio dell’Agnello e vivere di Lui.</w:t>
      </w:r>
    </w:p>
    <w:p w14:paraId="2A0BF959" w14:textId="41C53338" w:rsidR="00032129" w:rsidRPr="00C4179C" w:rsidRDefault="00032129" w:rsidP="00032129">
      <w:pPr>
        <w:pStyle w:val="NormaleWeb"/>
        <w:shd w:val="clear" w:color="auto" w:fill="FFFFFF"/>
        <w:rPr>
          <w:rFonts w:ascii="Palatino Linotype" w:hAnsi="Palatino Linotype"/>
        </w:rPr>
      </w:pPr>
      <w:r w:rsidRPr="00032129">
        <w:rPr>
          <w:rFonts w:ascii="Palatino Linotype" w:hAnsi="Palatino Linotype" w:cs="Tahoma"/>
          <w:b/>
          <w:bCs/>
          <w:color w:val="000000"/>
        </w:rPr>
        <w:t>6.</w:t>
      </w:r>
      <w:r w:rsidRPr="00032129">
        <w:rPr>
          <w:rFonts w:ascii="Palatino Linotype" w:hAnsi="Palatino Linotype" w:cs="Tahoma"/>
          <w:color w:val="000000"/>
        </w:rPr>
        <w:t> Prima della nostra risposta al suo invito – molto prima – c’è il suo desiderio di noi: possiamo anche non esserne consapevoli, ma ogni volta che andiamo a Messa la ragione prima è perché siamo attratti dal suo desiderio di noi. Da parte nostra, la risposta possibile, l’ascesi più esigente, è, come sempre, quella dell’arrendersi al suo amore, del volersi lasciare attrarre da lui. Per certo ogni nostra comunione al Corpo e al Sangue di Cristo è stata da Lui desiderata nell’ultima Cena.</w:t>
      </w:r>
    </w:p>
    <w:p w14:paraId="438A38A0" w14:textId="3674A4A1" w:rsidR="00C4179C" w:rsidRPr="00C4179C" w:rsidRDefault="00C4179C" w:rsidP="754A0CF6">
      <w:pPr>
        <w:pStyle w:val="stilepaola"/>
        <w:rPr>
          <w:rFonts w:ascii="Palatino Linotype" w:hAnsi="Palatino Linotype"/>
          <w:highlight w:val="yellow"/>
        </w:rPr>
      </w:pPr>
      <w:r w:rsidRPr="00C4179C">
        <w:rPr>
          <w:rFonts w:ascii="Palatino Linotype" w:hAnsi="Palatino Linotype" w:cstheme="minorBidi"/>
          <w:b/>
          <w:bCs/>
          <w:color w:val="C00000"/>
        </w:rPr>
        <w:t>Gesto</w:t>
      </w:r>
    </w:p>
    <w:p w14:paraId="511B4022" w14:textId="3F42A0C2" w:rsidR="00171A68" w:rsidRPr="00C4179C" w:rsidRDefault="00A34FAE" w:rsidP="754A0CF6">
      <w:pPr>
        <w:pStyle w:val="stilepaola"/>
        <w:rPr>
          <w:rFonts w:ascii="Palatino Linotype" w:hAnsi="Palatino Linotype"/>
        </w:rPr>
      </w:pPr>
      <w:r>
        <w:rPr>
          <w:rFonts w:ascii="Palatino Linotype" w:hAnsi="Palatino Linotype"/>
        </w:rPr>
        <w:t xml:space="preserve">Ti invitiamo a </w:t>
      </w:r>
      <w:r w:rsidR="00C53F52">
        <w:rPr>
          <w:rFonts w:ascii="Palatino Linotype" w:hAnsi="Palatino Linotype"/>
        </w:rPr>
        <w:t>scrivere una preghiera di ringraziamento da deporre sotto l’altare</w:t>
      </w:r>
      <w:r>
        <w:rPr>
          <w:rFonts w:ascii="Palatino Linotype" w:hAnsi="Palatino Linotype"/>
        </w:rPr>
        <w:t>.</w:t>
      </w:r>
    </w:p>
    <w:p w14:paraId="7A5A0F40" w14:textId="4E19068B" w:rsidR="002D47F5" w:rsidRPr="00C4179C" w:rsidRDefault="002D47F5" w:rsidP="754A0CF6">
      <w:pPr>
        <w:pStyle w:val="stilepaola"/>
        <w:rPr>
          <w:rFonts w:ascii="Palatino Linotype" w:hAnsi="Palatino Linotype"/>
          <w:highlight w:val="yellow"/>
        </w:rPr>
      </w:pPr>
    </w:p>
    <w:p w14:paraId="33ABFCD1" w14:textId="463E5647" w:rsidR="55A045C9" w:rsidRPr="00261296" w:rsidRDefault="00AF5016" w:rsidP="0FC9FA2F">
      <w:pPr>
        <w:pStyle w:val="stilepaola"/>
        <w:rPr>
          <w:rFonts w:ascii="Palatino Linotype" w:hAnsi="Palatino Linotype" w:cstheme="minorBidi"/>
          <w:b/>
          <w:bCs/>
          <w:i/>
          <w:iCs/>
          <w:color w:val="C00000"/>
        </w:rPr>
      </w:pPr>
      <w:r w:rsidRPr="00261296">
        <w:rPr>
          <w:rFonts w:ascii="Palatino Linotype" w:hAnsi="Palatino Linotype" w:cstheme="minorBidi"/>
          <w:b/>
          <w:bCs/>
          <w:i/>
          <w:iCs/>
          <w:color w:val="C00000"/>
        </w:rPr>
        <w:t>PREGHIAMO INSIEME</w:t>
      </w:r>
    </w:p>
    <w:p w14:paraId="6BD6C778" w14:textId="2B53E476" w:rsidR="00B73884" w:rsidRPr="00B73884" w:rsidRDefault="00B73884" w:rsidP="00B73884">
      <w:pPr>
        <w:pStyle w:val="stilepaola"/>
        <w:rPr>
          <w:rFonts w:ascii="Palatino Linotype" w:hAnsi="Palatino Linotype"/>
        </w:rPr>
      </w:pPr>
      <w:r>
        <w:rPr>
          <w:rFonts w:ascii="Palatino Linotype" w:hAnsi="Palatino Linotype"/>
        </w:rPr>
        <w:t xml:space="preserve">[…] </w:t>
      </w:r>
      <w:r w:rsidRPr="00B73884">
        <w:rPr>
          <w:rFonts w:ascii="Palatino Linotype" w:hAnsi="Palatino Linotype"/>
        </w:rPr>
        <w:t>Donaci il tuo Spirito</w:t>
      </w:r>
    </w:p>
    <w:p w14:paraId="40D7CFD7" w14:textId="27394E27" w:rsidR="00B73884" w:rsidRPr="00B73884" w:rsidRDefault="00B73884" w:rsidP="00B73884">
      <w:pPr>
        <w:pStyle w:val="stilepaola"/>
        <w:rPr>
          <w:rFonts w:ascii="Palatino Linotype" w:hAnsi="Palatino Linotype"/>
        </w:rPr>
      </w:pPr>
      <w:r w:rsidRPr="00B73884">
        <w:rPr>
          <w:rFonts w:ascii="Palatino Linotype" w:hAnsi="Palatino Linotype"/>
        </w:rPr>
        <w:t>perché possiamo condividere i tuoi sentimenti</w:t>
      </w:r>
    </w:p>
    <w:p w14:paraId="5A775CC8" w14:textId="5C77EFF4" w:rsidR="00B73884" w:rsidRPr="00B73884" w:rsidRDefault="00B73884" w:rsidP="00B73884">
      <w:pPr>
        <w:pStyle w:val="stilepaola"/>
        <w:rPr>
          <w:rFonts w:ascii="Palatino Linotype" w:hAnsi="Palatino Linotype"/>
        </w:rPr>
      </w:pPr>
      <w:r w:rsidRPr="00B73884">
        <w:rPr>
          <w:rFonts w:ascii="Palatino Linotype" w:hAnsi="Palatino Linotype"/>
        </w:rPr>
        <w:t>e provare compassione</w:t>
      </w:r>
    </w:p>
    <w:p w14:paraId="2185A867" w14:textId="003D4FEB" w:rsidR="00B73884" w:rsidRPr="00B73884" w:rsidRDefault="00B73884" w:rsidP="00B73884">
      <w:pPr>
        <w:pStyle w:val="stilepaola"/>
        <w:rPr>
          <w:rFonts w:ascii="Palatino Linotype" w:hAnsi="Palatino Linotype"/>
        </w:rPr>
      </w:pPr>
      <w:r w:rsidRPr="00B73884">
        <w:rPr>
          <w:rFonts w:ascii="Palatino Linotype" w:hAnsi="Palatino Linotype"/>
        </w:rPr>
        <w:t>per ogni fratello e sorella che soffre</w:t>
      </w:r>
    </w:p>
    <w:p w14:paraId="7B8E60C7" w14:textId="4B2F898A" w:rsidR="00B73884" w:rsidRPr="00B73884" w:rsidRDefault="00B73884" w:rsidP="00B73884">
      <w:pPr>
        <w:pStyle w:val="stilepaola"/>
        <w:rPr>
          <w:rFonts w:ascii="Palatino Linotype" w:hAnsi="Palatino Linotype"/>
        </w:rPr>
      </w:pPr>
      <w:r w:rsidRPr="00B73884">
        <w:rPr>
          <w:rFonts w:ascii="Palatino Linotype" w:hAnsi="Palatino Linotype"/>
        </w:rPr>
        <w:t>e contribuire a trasfigurare l’umanità</w:t>
      </w:r>
    </w:p>
    <w:p w14:paraId="149D62A6" w14:textId="79BC628D" w:rsidR="00B73884" w:rsidRPr="00B73884" w:rsidRDefault="00B73884" w:rsidP="00B73884">
      <w:pPr>
        <w:pStyle w:val="stilepaola"/>
        <w:rPr>
          <w:rFonts w:ascii="Palatino Linotype" w:hAnsi="Palatino Linotype"/>
        </w:rPr>
      </w:pPr>
      <w:r w:rsidRPr="00B73884">
        <w:rPr>
          <w:rFonts w:ascii="Palatino Linotype" w:hAnsi="Palatino Linotype"/>
        </w:rPr>
        <w:t>in una fraternità universale</w:t>
      </w:r>
    </w:p>
    <w:p w14:paraId="0AAEC1E9" w14:textId="4B1DA745" w:rsidR="00B73884" w:rsidRPr="00B73884" w:rsidRDefault="00B73884" w:rsidP="00B73884">
      <w:pPr>
        <w:pStyle w:val="stilepaola"/>
        <w:rPr>
          <w:rFonts w:ascii="Palatino Linotype" w:hAnsi="Palatino Linotype"/>
        </w:rPr>
      </w:pPr>
      <w:r w:rsidRPr="00B73884">
        <w:rPr>
          <w:rFonts w:ascii="Palatino Linotype" w:hAnsi="Palatino Linotype"/>
        </w:rPr>
        <w:t>e custodire la casa comune nella giustizia e nella pace</w:t>
      </w:r>
    </w:p>
    <w:p w14:paraId="726AB29B" w14:textId="4BA6D935" w:rsidR="00B73884" w:rsidRPr="00B73884" w:rsidRDefault="00B73884" w:rsidP="00B73884">
      <w:pPr>
        <w:pStyle w:val="stilepaola"/>
        <w:rPr>
          <w:rFonts w:ascii="Palatino Linotype" w:hAnsi="Palatino Linotype"/>
        </w:rPr>
      </w:pPr>
      <w:r w:rsidRPr="00B73884">
        <w:rPr>
          <w:rFonts w:ascii="Palatino Linotype" w:hAnsi="Palatino Linotype"/>
        </w:rPr>
        <w:t>e ancora ci possiamo stupire per i gigli del campo</w:t>
      </w:r>
    </w:p>
    <w:p w14:paraId="3E4C6769" w14:textId="5AE7A99C" w:rsidR="00B73884" w:rsidRPr="00B73884" w:rsidRDefault="00B73884" w:rsidP="00B73884">
      <w:pPr>
        <w:pStyle w:val="stilepaola"/>
        <w:rPr>
          <w:rFonts w:ascii="Palatino Linotype" w:hAnsi="Palatino Linotype"/>
        </w:rPr>
      </w:pPr>
      <w:r w:rsidRPr="00B73884">
        <w:rPr>
          <w:rFonts w:ascii="Palatino Linotype" w:hAnsi="Palatino Linotype"/>
        </w:rPr>
        <w:t>e il seme che germoglia e cresce e porta frutto,</w:t>
      </w:r>
    </w:p>
    <w:p w14:paraId="5CA3D8C4" w14:textId="046299F8" w:rsidR="00B73884" w:rsidRPr="00B73884" w:rsidRDefault="00B73884" w:rsidP="00B73884">
      <w:pPr>
        <w:pStyle w:val="stilepaola"/>
        <w:rPr>
          <w:rFonts w:ascii="Palatino Linotype" w:hAnsi="Palatino Linotype"/>
        </w:rPr>
      </w:pPr>
      <w:r w:rsidRPr="00B73884">
        <w:rPr>
          <w:rFonts w:ascii="Palatino Linotype" w:hAnsi="Palatino Linotype"/>
        </w:rPr>
        <w:t>parabola del Regno che viene.</w:t>
      </w:r>
    </w:p>
    <w:p w14:paraId="19F4B94A" w14:textId="55B97FD5" w:rsidR="00B73884" w:rsidRPr="00B73884" w:rsidRDefault="00B73884" w:rsidP="00B73884">
      <w:pPr>
        <w:pStyle w:val="stilepaola"/>
        <w:rPr>
          <w:rFonts w:ascii="Palatino Linotype" w:hAnsi="Palatino Linotype"/>
        </w:rPr>
      </w:pPr>
      <w:r w:rsidRPr="00B73884">
        <w:rPr>
          <w:rFonts w:ascii="Palatino Linotype" w:hAnsi="Palatino Linotype"/>
        </w:rPr>
        <w:t>Maria, madre di Gesù e madre della Chiesa,</w:t>
      </w:r>
    </w:p>
    <w:p w14:paraId="7E975AEA" w14:textId="05061855" w:rsidR="55A045C9" w:rsidRDefault="00B73884" w:rsidP="00B73884">
      <w:pPr>
        <w:pStyle w:val="stilepaola"/>
        <w:rPr>
          <w:rFonts w:ascii="Palatino Linotype" w:hAnsi="Palatino Linotype"/>
        </w:rPr>
      </w:pPr>
      <w:r w:rsidRPr="00B73884">
        <w:rPr>
          <w:rFonts w:ascii="Palatino Linotype" w:hAnsi="Palatino Linotype"/>
        </w:rPr>
        <w:t>prega per noi, prega con noi, insegnaci a pregare.</w:t>
      </w:r>
    </w:p>
    <w:p w14:paraId="55E03205" w14:textId="14EBCC0D" w:rsidR="00B73884" w:rsidRDefault="00B73884" w:rsidP="00B73884">
      <w:pPr>
        <w:pStyle w:val="stilepaola"/>
        <w:rPr>
          <w:rFonts w:ascii="Palatino Linotype" w:hAnsi="Palatino Linotype"/>
        </w:rPr>
      </w:pPr>
    </w:p>
    <w:p w14:paraId="34FFC738" w14:textId="2A1FB594" w:rsidR="00B73884" w:rsidRDefault="00B73884" w:rsidP="00B73884">
      <w:pPr>
        <w:jc w:val="both"/>
        <w:rPr>
          <w:rFonts w:ascii="Palatino Linotype" w:hAnsi="Palatino Linotype"/>
        </w:rPr>
      </w:pPr>
      <w:r>
        <w:rPr>
          <w:rFonts w:ascii="Palatino Linotype" w:hAnsi="Palatino Linotype" w:cstheme="minorBidi"/>
        </w:rPr>
        <w:t xml:space="preserve">Preghiera tratta da </w:t>
      </w:r>
      <w:r w:rsidRPr="00C53948">
        <w:rPr>
          <w:rFonts w:ascii="Palatino Linotype" w:hAnsi="Palatino Linotype" w:cstheme="minorBidi"/>
          <w:i/>
          <w:iCs/>
        </w:rPr>
        <w:t>Kyrie, Alleluia, Amen. Proposta pastorale per l’anno 2022-2023</w:t>
      </w:r>
      <w:r>
        <w:rPr>
          <w:rFonts w:ascii="Palatino Linotype" w:hAnsi="Palatino Linotype" w:cstheme="minorBidi"/>
        </w:rPr>
        <w:t>.</w:t>
      </w:r>
    </w:p>
    <w:p w14:paraId="0CA468CF" w14:textId="1A55919D" w:rsidR="00B73884" w:rsidRDefault="00B73884" w:rsidP="00B73884">
      <w:pPr>
        <w:pStyle w:val="stilepaola"/>
        <w:rPr>
          <w:rFonts w:ascii="Palatino Linotype" w:hAnsi="Palatino Linotype"/>
        </w:rPr>
      </w:pPr>
    </w:p>
    <w:p w14:paraId="5FBFE14A" w14:textId="77777777" w:rsidR="00B73884" w:rsidRPr="00C4179C" w:rsidRDefault="00B73884" w:rsidP="00B73884">
      <w:pPr>
        <w:pStyle w:val="stilepaola"/>
        <w:rPr>
          <w:rFonts w:ascii="Palatino Linotype" w:hAnsi="Palatino Linotype"/>
        </w:rPr>
      </w:pPr>
    </w:p>
    <w:p w14:paraId="0DA9A963" w14:textId="3547FD6B" w:rsidR="00182784" w:rsidRPr="00261296" w:rsidRDefault="00AF5016" w:rsidP="00171A68">
      <w:pPr>
        <w:pStyle w:val="stilepaola"/>
        <w:rPr>
          <w:rFonts w:ascii="Palatino Linotype" w:eastAsia="Palatino Linotype" w:hAnsi="Palatino Linotype" w:cs="Palatino Linotype"/>
          <w:i/>
          <w:iCs/>
          <w:lang w:eastAsia="it-IT"/>
        </w:rPr>
      </w:pPr>
      <w:r w:rsidRPr="00261296">
        <w:rPr>
          <w:rFonts w:ascii="Palatino Linotype" w:hAnsi="Palatino Linotype" w:cstheme="minorBidi"/>
          <w:b/>
          <w:bCs/>
          <w:i/>
          <w:iCs/>
          <w:color w:val="C00000"/>
        </w:rPr>
        <w:t>CANT</w:t>
      </w:r>
      <w:r w:rsidR="00B73884" w:rsidRPr="00261296">
        <w:rPr>
          <w:rFonts w:ascii="Palatino Linotype" w:hAnsi="Palatino Linotype" w:cstheme="minorBidi"/>
          <w:b/>
          <w:bCs/>
          <w:i/>
          <w:iCs/>
          <w:color w:val="C00000"/>
        </w:rPr>
        <w:t>O</w:t>
      </w:r>
      <w:r w:rsidRPr="00261296">
        <w:rPr>
          <w:rFonts w:ascii="Palatino Linotype" w:hAnsi="Palatino Linotype" w:cstheme="minorBidi"/>
          <w:b/>
          <w:bCs/>
          <w:i/>
          <w:iCs/>
          <w:color w:val="C00000"/>
        </w:rPr>
        <w:t xml:space="preserve"> DI RIPOSIZIONE</w:t>
      </w:r>
      <w:r w:rsidR="00CE5E6D" w:rsidRPr="00261296">
        <w:rPr>
          <w:rFonts w:ascii="Palatino Linotype" w:hAnsi="Palatino Linotype" w:cstheme="minorBidi"/>
          <w:b/>
          <w:bCs/>
          <w:i/>
          <w:iCs/>
          <w:color w:val="C00000"/>
        </w:rPr>
        <w:t xml:space="preserve"> </w:t>
      </w:r>
      <w:r w:rsidR="00CE5E6D" w:rsidRPr="00261296">
        <w:rPr>
          <w:rFonts w:ascii="Palatino Linotype" w:eastAsia="Times New Roman" w:hAnsi="Palatino Linotype" w:cstheme="minorHAnsi"/>
          <w:b/>
          <w:i/>
          <w:iCs/>
          <w:color w:val="C00000"/>
          <w:lang w:eastAsia="it-IT"/>
        </w:rPr>
        <w:t xml:space="preserve">(oppure ogni comunità </w:t>
      </w:r>
      <w:r w:rsidR="00B73884" w:rsidRPr="00261296">
        <w:rPr>
          <w:rFonts w:ascii="Palatino Linotype" w:eastAsia="Times New Roman" w:hAnsi="Palatino Linotype" w:cstheme="minorHAnsi"/>
          <w:b/>
          <w:i/>
          <w:iCs/>
          <w:color w:val="C00000"/>
          <w:lang w:eastAsia="it-IT"/>
        </w:rPr>
        <w:t xml:space="preserve">ne </w:t>
      </w:r>
      <w:r w:rsidR="00CE5E6D" w:rsidRPr="00261296">
        <w:rPr>
          <w:rFonts w:ascii="Palatino Linotype" w:eastAsia="Times New Roman" w:hAnsi="Palatino Linotype" w:cstheme="minorHAnsi"/>
          <w:b/>
          <w:i/>
          <w:iCs/>
          <w:color w:val="C00000"/>
          <w:lang w:eastAsia="it-IT"/>
        </w:rPr>
        <w:t xml:space="preserve">sceglie </w:t>
      </w:r>
      <w:r w:rsidR="00B73884" w:rsidRPr="00261296">
        <w:rPr>
          <w:rFonts w:ascii="Palatino Linotype" w:eastAsia="Times New Roman" w:hAnsi="Palatino Linotype" w:cstheme="minorHAnsi"/>
          <w:b/>
          <w:i/>
          <w:iCs/>
          <w:color w:val="C00000"/>
          <w:lang w:eastAsia="it-IT"/>
        </w:rPr>
        <w:t>uno a piacimento</w:t>
      </w:r>
      <w:r w:rsidR="00CE5E6D" w:rsidRPr="00261296">
        <w:rPr>
          <w:rFonts w:ascii="Palatino Linotype" w:eastAsia="Times New Roman" w:hAnsi="Palatino Linotype" w:cstheme="minorHAnsi"/>
          <w:b/>
          <w:i/>
          <w:iCs/>
          <w:color w:val="C00000"/>
          <w:lang w:eastAsia="it-IT"/>
        </w:rPr>
        <w:t>)</w:t>
      </w:r>
    </w:p>
    <w:p w14:paraId="2A313702" w14:textId="77777777" w:rsidR="00C4179C" w:rsidRPr="00C4179C" w:rsidRDefault="00C4179C" w:rsidP="00C4179C">
      <w:pPr>
        <w:pStyle w:val="stilepaola"/>
        <w:rPr>
          <w:rFonts w:ascii="Palatino Linotype" w:hAnsi="Palatino Linotype" w:cstheme="minorHAnsi"/>
          <w:b/>
        </w:rPr>
      </w:pPr>
      <w:r w:rsidRPr="00C4179C">
        <w:rPr>
          <w:rFonts w:ascii="Palatino Linotype" w:hAnsi="Palatino Linotype" w:cstheme="minorHAnsi"/>
          <w:b/>
        </w:rPr>
        <w:t>Pane del cielo Sei tu, Gesù</w:t>
      </w:r>
    </w:p>
    <w:p w14:paraId="3D1812A8" w14:textId="3A80B1CD" w:rsidR="00C4179C" w:rsidRPr="00C4179C" w:rsidRDefault="00C4179C" w:rsidP="00C4179C">
      <w:pPr>
        <w:pStyle w:val="stilepaola"/>
        <w:rPr>
          <w:rFonts w:ascii="Palatino Linotype" w:hAnsi="Palatino Linotype" w:cstheme="minorHAnsi"/>
          <w:b/>
        </w:rPr>
      </w:pPr>
      <w:r w:rsidRPr="00C4179C">
        <w:rPr>
          <w:rFonts w:ascii="Palatino Linotype" w:hAnsi="Palatino Linotype" w:cstheme="minorHAnsi"/>
          <w:b/>
        </w:rPr>
        <w:t>via d'amore Tu ci fai come te.</w:t>
      </w:r>
    </w:p>
    <w:p w14:paraId="7631E23B" w14:textId="77777777" w:rsidR="00C4179C" w:rsidRPr="00C4179C" w:rsidRDefault="00C4179C" w:rsidP="00C4179C">
      <w:pPr>
        <w:pStyle w:val="stilepaola"/>
        <w:rPr>
          <w:rFonts w:ascii="Palatino Linotype" w:hAnsi="Palatino Linotype" w:cstheme="minorHAnsi"/>
          <w:b/>
        </w:rPr>
      </w:pPr>
    </w:p>
    <w:p w14:paraId="5F908315" w14:textId="77777777" w:rsidR="00C4179C" w:rsidRPr="00C4179C" w:rsidRDefault="00C4179C" w:rsidP="00C4179C">
      <w:pPr>
        <w:pStyle w:val="stilepaola"/>
        <w:rPr>
          <w:rFonts w:ascii="Palatino Linotype" w:hAnsi="Palatino Linotype" w:cstheme="minorHAnsi"/>
          <w:bCs/>
        </w:rPr>
      </w:pPr>
      <w:r w:rsidRPr="00C4179C">
        <w:rPr>
          <w:rFonts w:ascii="Palatino Linotype" w:hAnsi="Palatino Linotype" w:cstheme="minorHAnsi"/>
          <w:bCs/>
        </w:rPr>
        <w:t>No, non è rimasta fredda la terra</w:t>
      </w:r>
    </w:p>
    <w:p w14:paraId="4601A47B" w14:textId="77777777" w:rsidR="00C4179C" w:rsidRPr="00C4179C" w:rsidRDefault="00C4179C" w:rsidP="00C4179C">
      <w:pPr>
        <w:pStyle w:val="stilepaola"/>
        <w:rPr>
          <w:rFonts w:ascii="Palatino Linotype" w:hAnsi="Palatino Linotype" w:cstheme="minorHAnsi"/>
          <w:bCs/>
        </w:rPr>
      </w:pPr>
      <w:r w:rsidRPr="00C4179C">
        <w:rPr>
          <w:rFonts w:ascii="Palatino Linotype" w:hAnsi="Palatino Linotype" w:cstheme="minorHAnsi"/>
          <w:bCs/>
        </w:rPr>
        <w:t>Tu sei rimasto con noi per nutrirci di te</w:t>
      </w:r>
    </w:p>
    <w:p w14:paraId="480FD315" w14:textId="77777777" w:rsidR="00C4179C" w:rsidRPr="00C4179C" w:rsidRDefault="00C4179C" w:rsidP="00C4179C">
      <w:pPr>
        <w:pStyle w:val="stilepaola"/>
        <w:rPr>
          <w:rFonts w:ascii="Palatino Linotype" w:hAnsi="Palatino Linotype" w:cstheme="minorHAnsi"/>
          <w:bCs/>
        </w:rPr>
      </w:pPr>
      <w:r w:rsidRPr="00C4179C">
        <w:rPr>
          <w:rFonts w:ascii="Palatino Linotype" w:hAnsi="Palatino Linotype" w:cstheme="minorHAnsi"/>
          <w:bCs/>
        </w:rPr>
        <w:t>Pane di vita ed infiammare col tuo amore</w:t>
      </w:r>
    </w:p>
    <w:p w14:paraId="2221A2A6" w14:textId="72C0F827" w:rsidR="00C4179C" w:rsidRPr="00C4179C" w:rsidRDefault="00C4179C" w:rsidP="00C4179C">
      <w:pPr>
        <w:pStyle w:val="stilepaola"/>
        <w:rPr>
          <w:rFonts w:ascii="Palatino Linotype" w:hAnsi="Palatino Linotype" w:cstheme="minorHAnsi"/>
          <w:b/>
        </w:rPr>
      </w:pPr>
      <w:r w:rsidRPr="00C4179C">
        <w:rPr>
          <w:rFonts w:ascii="Palatino Linotype" w:hAnsi="Palatino Linotype" w:cstheme="minorHAnsi"/>
          <w:bCs/>
        </w:rPr>
        <w:t xml:space="preserve">tutta l'umanità. </w:t>
      </w:r>
      <w:proofErr w:type="spellStart"/>
      <w:r w:rsidRPr="00C4179C">
        <w:rPr>
          <w:rFonts w:ascii="Palatino Linotype" w:hAnsi="Palatino Linotype" w:cstheme="minorHAnsi"/>
          <w:b/>
        </w:rPr>
        <w:t>Rit</w:t>
      </w:r>
      <w:proofErr w:type="spellEnd"/>
      <w:r w:rsidRPr="00C4179C">
        <w:rPr>
          <w:rFonts w:ascii="Palatino Linotype" w:hAnsi="Palatino Linotype" w:cstheme="minorHAnsi"/>
          <w:b/>
        </w:rPr>
        <w:t>.</w:t>
      </w:r>
    </w:p>
    <w:p w14:paraId="6FFCE0C8" w14:textId="77777777" w:rsidR="00C4179C" w:rsidRPr="00C4179C" w:rsidRDefault="00C4179C" w:rsidP="00C4179C">
      <w:pPr>
        <w:pStyle w:val="stilepaola"/>
        <w:rPr>
          <w:rFonts w:ascii="Palatino Linotype" w:hAnsi="Palatino Linotype" w:cstheme="minorHAnsi"/>
          <w:bCs/>
        </w:rPr>
      </w:pPr>
    </w:p>
    <w:p w14:paraId="7F6981DC" w14:textId="77777777" w:rsidR="00C4179C" w:rsidRPr="00C4179C" w:rsidRDefault="00C4179C" w:rsidP="00C4179C">
      <w:pPr>
        <w:pStyle w:val="stilepaola"/>
        <w:rPr>
          <w:rFonts w:ascii="Palatino Linotype" w:hAnsi="Palatino Linotype" w:cstheme="minorHAnsi"/>
          <w:bCs/>
        </w:rPr>
      </w:pPr>
      <w:r w:rsidRPr="00C4179C">
        <w:rPr>
          <w:rFonts w:ascii="Palatino Linotype" w:hAnsi="Palatino Linotype" w:cstheme="minorHAnsi"/>
          <w:bCs/>
        </w:rPr>
        <w:t>Sì, il cielo è qui su questa terra</w:t>
      </w:r>
    </w:p>
    <w:p w14:paraId="0DA7C0AC" w14:textId="77777777" w:rsidR="00C4179C" w:rsidRPr="00C4179C" w:rsidRDefault="00C4179C" w:rsidP="00C4179C">
      <w:pPr>
        <w:pStyle w:val="stilepaola"/>
        <w:rPr>
          <w:rFonts w:ascii="Palatino Linotype" w:hAnsi="Palatino Linotype" w:cstheme="minorHAnsi"/>
          <w:bCs/>
        </w:rPr>
      </w:pPr>
      <w:r w:rsidRPr="00C4179C">
        <w:rPr>
          <w:rFonts w:ascii="Palatino Linotype" w:hAnsi="Palatino Linotype" w:cstheme="minorHAnsi"/>
          <w:bCs/>
        </w:rPr>
        <w:t>Tu sei rimasto con noi ma ci porti con te</w:t>
      </w:r>
    </w:p>
    <w:p w14:paraId="779741C0" w14:textId="77777777" w:rsidR="00C4179C" w:rsidRPr="00C4179C" w:rsidRDefault="00C4179C" w:rsidP="00C4179C">
      <w:pPr>
        <w:pStyle w:val="stilepaola"/>
        <w:rPr>
          <w:rFonts w:ascii="Palatino Linotype" w:hAnsi="Palatino Linotype" w:cstheme="minorHAnsi"/>
          <w:bCs/>
        </w:rPr>
      </w:pPr>
      <w:r w:rsidRPr="00C4179C">
        <w:rPr>
          <w:rFonts w:ascii="Palatino Linotype" w:hAnsi="Palatino Linotype" w:cstheme="minorHAnsi"/>
          <w:bCs/>
        </w:rPr>
        <w:t>nella tua casa dove vivremo insieme a te</w:t>
      </w:r>
    </w:p>
    <w:p w14:paraId="2988DDEB" w14:textId="00C25698" w:rsidR="00C4179C" w:rsidRPr="00C4179C" w:rsidRDefault="00C4179C" w:rsidP="00C4179C">
      <w:pPr>
        <w:pStyle w:val="stilepaola"/>
        <w:rPr>
          <w:rFonts w:ascii="Palatino Linotype" w:hAnsi="Palatino Linotype" w:cstheme="minorHAnsi"/>
          <w:bCs/>
        </w:rPr>
      </w:pPr>
      <w:r w:rsidRPr="00C4179C">
        <w:rPr>
          <w:rFonts w:ascii="Palatino Linotype" w:hAnsi="Palatino Linotype" w:cstheme="minorHAnsi"/>
          <w:bCs/>
        </w:rPr>
        <w:t xml:space="preserve">tutta l'eternità. </w:t>
      </w:r>
      <w:proofErr w:type="spellStart"/>
      <w:r w:rsidRPr="00C4179C">
        <w:rPr>
          <w:rFonts w:ascii="Palatino Linotype" w:hAnsi="Palatino Linotype" w:cstheme="minorHAnsi"/>
          <w:b/>
        </w:rPr>
        <w:t>Rit</w:t>
      </w:r>
      <w:proofErr w:type="spellEnd"/>
      <w:r w:rsidRPr="00C4179C">
        <w:rPr>
          <w:rFonts w:ascii="Palatino Linotype" w:hAnsi="Palatino Linotype" w:cstheme="minorHAnsi"/>
          <w:b/>
        </w:rPr>
        <w:t>.</w:t>
      </w:r>
    </w:p>
    <w:p w14:paraId="27FA8370" w14:textId="77777777" w:rsidR="00C4179C" w:rsidRPr="00C4179C" w:rsidRDefault="00C4179C" w:rsidP="004F07E5">
      <w:pPr>
        <w:pStyle w:val="stilepaola"/>
        <w:rPr>
          <w:rFonts w:ascii="Palatino Linotype" w:hAnsi="Palatino Linotype" w:cstheme="minorHAnsi"/>
          <w:b/>
          <w:color w:val="C00000"/>
        </w:rPr>
      </w:pPr>
    </w:p>
    <w:p w14:paraId="27D1AE6D" w14:textId="43870172" w:rsidR="00AA6A12" w:rsidRPr="00261296" w:rsidRDefault="00AF5016" w:rsidP="004F07E5">
      <w:pPr>
        <w:pStyle w:val="stilepaola"/>
        <w:rPr>
          <w:rFonts w:ascii="Palatino Linotype" w:hAnsi="Palatino Linotype"/>
          <w:i/>
          <w:iCs/>
        </w:rPr>
      </w:pPr>
      <w:r w:rsidRPr="00261296">
        <w:rPr>
          <w:rFonts w:ascii="Palatino Linotype" w:hAnsi="Palatino Linotype" w:cstheme="minorHAnsi"/>
          <w:b/>
          <w:i/>
          <w:iCs/>
          <w:color w:val="C00000"/>
        </w:rPr>
        <w:t>RITI DI CONCLUSIONE</w:t>
      </w:r>
    </w:p>
    <w:sectPr w:rsidR="00AA6A12" w:rsidRPr="00261296" w:rsidSect="00F71CCB">
      <w:headerReference w:type="default" r:id="rId19"/>
      <w:footerReference w:type="default" r:id="rId20"/>
      <w:type w:val="continuous"/>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5DD2" w14:textId="77777777" w:rsidR="002A7382" w:rsidRDefault="002A7382" w:rsidP="00F339B2">
      <w:r>
        <w:separator/>
      </w:r>
    </w:p>
  </w:endnote>
  <w:endnote w:type="continuationSeparator" w:id="0">
    <w:p w14:paraId="2212BE3B" w14:textId="77777777" w:rsidR="002A7382" w:rsidRDefault="002A7382" w:rsidP="00F3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ew York">
    <w:panose1 w:val="02040503060506020304"/>
    <w:charset w:val="00"/>
    <w:family w:val="roman"/>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498922"/>
      <w:docPartObj>
        <w:docPartGallery w:val="Page Numbers (Bottom of Page)"/>
        <w:docPartUnique/>
      </w:docPartObj>
    </w:sdtPr>
    <w:sdtEndPr>
      <w:rPr>
        <w:rFonts w:ascii="Palatino Linotype" w:hAnsi="Palatino Linotype"/>
        <w:sz w:val="20"/>
        <w:szCs w:val="20"/>
      </w:rPr>
    </w:sdtEndPr>
    <w:sdtContent>
      <w:p w14:paraId="27D1AE72" w14:textId="72CE286F" w:rsidR="001F6DDF" w:rsidRPr="00CE5E6D" w:rsidRDefault="00F05E62">
        <w:pPr>
          <w:pStyle w:val="Pidipagina"/>
          <w:jc w:val="center"/>
          <w:rPr>
            <w:rFonts w:ascii="Palatino Linotype" w:hAnsi="Palatino Linotype"/>
            <w:sz w:val="20"/>
            <w:szCs w:val="20"/>
          </w:rPr>
        </w:pPr>
        <w:r w:rsidRPr="00CE5E6D">
          <w:rPr>
            <w:rFonts w:ascii="Palatino Linotype" w:hAnsi="Palatino Linotype"/>
            <w:sz w:val="20"/>
            <w:szCs w:val="20"/>
          </w:rPr>
          <w:fldChar w:fldCharType="begin"/>
        </w:r>
        <w:r w:rsidR="006473D0" w:rsidRPr="00CE5E6D">
          <w:rPr>
            <w:rFonts w:ascii="Palatino Linotype" w:hAnsi="Palatino Linotype"/>
            <w:sz w:val="20"/>
            <w:szCs w:val="20"/>
          </w:rPr>
          <w:instrText xml:space="preserve"> PAGE   \* MERGEFORMAT </w:instrText>
        </w:r>
        <w:r w:rsidRPr="00CE5E6D">
          <w:rPr>
            <w:rFonts w:ascii="Palatino Linotype" w:hAnsi="Palatino Linotype"/>
            <w:sz w:val="20"/>
            <w:szCs w:val="20"/>
          </w:rPr>
          <w:fldChar w:fldCharType="separate"/>
        </w:r>
        <w:r w:rsidR="004F07E5" w:rsidRPr="00CE5E6D">
          <w:rPr>
            <w:rFonts w:ascii="Palatino Linotype" w:hAnsi="Palatino Linotype"/>
            <w:noProof/>
            <w:sz w:val="20"/>
            <w:szCs w:val="20"/>
          </w:rPr>
          <w:t>1</w:t>
        </w:r>
        <w:r w:rsidRPr="00CE5E6D">
          <w:rPr>
            <w:rFonts w:ascii="Palatino Linotype" w:hAnsi="Palatino Linotype"/>
            <w:noProof/>
            <w:sz w:val="20"/>
            <w:szCs w:val="20"/>
          </w:rPr>
          <w:fldChar w:fldCharType="end"/>
        </w:r>
      </w:p>
    </w:sdtContent>
  </w:sdt>
  <w:p w14:paraId="27D1AE73" w14:textId="77777777" w:rsidR="001F6DDF" w:rsidRDefault="00C11F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CA49" w14:textId="77777777" w:rsidR="002A7382" w:rsidRDefault="002A7382" w:rsidP="00F339B2">
      <w:r>
        <w:separator/>
      </w:r>
    </w:p>
  </w:footnote>
  <w:footnote w:type="continuationSeparator" w:id="0">
    <w:p w14:paraId="7DA6518C" w14:textId="77777777" w:rsidR="002A7382" w:rsidRDefault="002A7382" w:rsidP="00F33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54A0CF6" w14:paraId="071BF3EE" w14:textId="77777777" w:rsidTr="754A0CF6">
      <w:tc>
        <w:tcPr>
          <w:tcW w:w="3210" w:type="dxa"/>
        </w:tcPr>
        <w:p w14:paraId="0BDE7227" w14:textId="7AFE633D" w:rsidR="754A0CF6" w:rsidRDefault="754A0CF6" w:rsidP="754A0CF6">
          <w:pPr>
            <w:pStyle w:val="Intestazione"/>
            <w:ind w:left="-115"/>
          </w:pPr>
        </w:p>
      </w:tc>
      <w:tc>
        <w:tcPr>
          <w:tcW w:w="3210" w:type="dxa"/>
        </w:tcPr>
        <w:p w14:paraId="069C6278" w14:textId="64347EA4" w:rsidR="754A0CF6" w:rsidRDefault="754A0CF6" w:rsidP="754A0CF6">
          <w:pPr>
            <w:pStyle w:val="Intestazione"/>
            <w:jc w:val="center"/>
          </w:pPr>
        </w:p>
      </w:tc>
      <w:tc>
        <w:tcPr>
          <w:tcW w:w="3210" w:type="dxa"/>
        </w:tcPr>
        <w:p w14:paraId="632F52B1" w14:textId="5DEC764F" w:rsidR="754A0CF6" w:rsidRDefault="754A0CF6" w:rsidP="754A0CF6">
          <w:pPr>
            <w:pStyle w:val="Intestazione"/>
            <w:ind w:right="-115"/>
            <w:jc w:val="right"/>
          </w:pPr>
        </w:p>
      </w:tc>
    </w:tr>
  </w:tbl>
  <w:p w14:paraId="4DF4E450" w14:textId="3B767F5E" w:rsidR="754A0CF6" w:rsidRDefault="754A0CF6" w:rsidP="754A0CF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F0D92"/>
    <w:multiLevelType w:val="multilevel"/>
    <w:tmpl w:val="8F6A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802AE"/>
    <w:multiLevelType w:val="hybridMultilevel"/>
    <w:tmpl w:val="EEF00C74"/>
    <w:lvl w:ilvl="0" w:tplc="7804BBAA">
      <w:start w:val="1"/>
      <w:numFmt w:val="decimal"/>
      <w:lvlText w:val="%1."/>
      <w:lvlJc w:val="left"/>
      <w:pPr>
        <w:ind w:left="420" w:hanging="360"/>
      </w:pPr>
      <w:rPr>
        <w:rFonts w:hint="default"/>
        <w:b/>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 w15:restartNumberingAfterBreak="0">
    <w:nsid w:val="542673A8"/>
    <w:multiLevelType w:val="hybridMultilevel"/>
    <w:tmpl w:val="A754BB80"/>
    <w:lvl w:ilvl="0" w:tplc="C7D61114">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 w15:restartNumberingAfterBreak="0">
    <w:nsid w:val="64303F31"/>
    <w:multiLevelType w:val="hybridMultilevel"/>
    <w:tmpl w:val="3034C4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03861F3"/>
    <w:multiLevelType w:val="multilevel"/>
    <w:tmpl w:val="C77A3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5037328">
    <w:abstractNumId w:val="2"/>
  </w:num>
  <w:num w:numId="2" w16cid:durableId="1267227039">
    <w:abstractNumId w:val="0"/>
  </w:num>
  <w:num w:numId="3" w16cid:durableId="1603954475">
    <w:abstractNumId w:val="4"/>
  </w:num>
  <w:num w:numId="4" w16cid:durableId="330524491">
    <w:abstractNumId w:val="1"/>
  </w:num>
  <w:num w:numId="5" w16cid:durableId="356125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3D0"/>
    <w:rsid w:val="00001ADB"/>
    <w:rsid w:val="0001113F"/>
    <w:rsid w:val="00016510"/>
    <w:rsid w:val="0002284A"/>
    <w:rsid w:val="000277C6"/>
    <w:rsid w:val="000317E2"/>
    <w:rsid w:val="00032129"/>
    <w:rsid w:val="0003785E"/>
    <w:rsid w:val="000452CC"/>
    <w:rsid w:val="00066D34"/>
    <w:rsid w:val="00071107"/>
    <w:rsid w:val="000739C2"/>
    <w:rsid w:val="00090526"/>
    <w:rsid w:val="000A5DBF"/>
    <w:rsid w:val="000B2879"/>
    <w:rsid w:val="000C051A"/>
    <w:rsid w:val="000C51C4"/>
    <w:rsid w:val="000D1417"/>
    <w:rsid w:val="000F2F9C"/>
    <w:rsid w:val="000F4C65"/>
    <w:rsid w:val="00114D8B"/>
    <w:rsid w:val="001227D3"/>
    <w:rsid w:val="0015025C"/>
    <w:rsid w:val="00171A68"/>
    <w:rsid w:val="00171F33"/>
    <w:rsid w:val="00177D57"/>
    <w:rsid w:val="00182784"/>
    <w:rsid w:val="001A240D"/>
    <w:rsid w:val="001B6787"/>
    <w:rsid w:val="00204E1F"/>
    <w:rsid w:val="002124D2"/>
    <w:rsid w:val="002214F0"/>
    <w:rsid w:val="00225B2A"/>
    <w:rsid w:val="00257E2B"/>
    <w:rsid w:val="00261296"/>
    <w:rsid w:val="0027793A"/>
    <w:rsid w:val="002841B5"/>
    <w:rsid w:val="002A7382"/>
    <w:rsid w:val="002C7819"/>
    <w:rsid w:val="002D47F5"/>
    <w:rsid w:val="002F3120"/>
    <w:rsid w:val="00307635"/>
    <w:rsid w:val="00316009"/>
    <w:rsid w:val="0031608D"/>
    <w:rsid w:val="00324082"/>
    <w:rsid w:val="00326E07"/>
    <w:rsid w:val="003743BD"/>
    <w:rsid w:val="003B6B0C"/>
    <w:rsid w:val="003C4ED0"/>
    <w:rsid w:val="003C6B0B"/>
    <w:rsid w:val="003E3DFC"/>
    <w:rsid w:val="00406873"/>
    <w:rsid w:val="00454F9B"/>
    <w:rsid w:val="004A329A"/>
    <w:rsid w:val="004B7062"/>
    <w:rsid w:val="004B7AAE"/>
    <w:rsid w:val="004C7D2D"/>
    <w:rsid w:val="004D1113"/>
    <w:rsid w:val="004D2C59"/>
    <w:rsid w:val="004E22DA"/>
    <w:rsid w:val="004E28E6"/>
    <w:rsid w:val="004F07E5"/>
    <w:rsid w:val="004F7B9E"/>
    <w:rsid w:val="005071F6"/>
    <w:rsid w:val="00524073"/>
    <w:rsid w:val="00536CD3"/>
    <w:rsid w:val="00544458"/>
    <w:rsid w:val="00544F12"/>
    <w:rsid w:val="00555C42"/>
    <w:rsid w:val="0056317C"/>
    <w:rsid w:val="0057070C"/>
    <w:rsid w:val="00570BA9"/>
    <w:rsid w:val="00582A08"/>
    <w:rsid w:val="0058388A"/>
    <w:rsid w:val="005A07E7"/>
    <w:rsid w:val="005A12BB"/>
    <w:rsid w:val="00603B5F"/>
    <w:rsid w:val="006179A1"/>
    <w:rsid w:val="00621737"/>
    <w:rsid w:val="006267FC"/>
    <w:rsid w:val="00646148"/>
    <w:rsid w:val="006473D0"/>
    <w:rsid w:val="00647ABA"/>
    <w:rsid w:val="0065323E"/>
    <w:rsid w:val="00655594"/>
    <w:rsid w:val="00665879"/>
    <w:rsid w:val="0069479C"/>
    <w:rsid w:val="006A5DCE"/>
    <w:rsid w:val="006C5FFA"/>
    <w:rsid w:val="006F6E42"/>
    <w:rsid w:val="00703871"/>
    <w:rsid w:val="00730991"/>
    <w:rsid w:val="007313A9"/>
    <w:rsid w:val="007573B2"/>
    <w:rsid w:val="00757DD9"/>
    <w:rsid w:val="00765581"/>
    <w:rsid w:val="00772656"/>
    <w:rsid w:val="00773E07"/>
    <w:rsid w:val="00785557"/>
    <w:rsid w:val="0078587D"/>
    <w:rsid w:val="00795976"/>
    <w:rsid w:val="0079684C"/>
    <w:rsid w:val="007A63DD"/>
    <w:rsid w:val="007B2E5F"/>
    <w:rsid w:val="007C300D"/>
    <w:rsid w:val="007C4E84"/>
    <w:rsid w:val="007C5099"/>
    <w:rsid w:val="007D43DD"/>
    <w:rsid w:val="007D451A"/>
    <w:rsid w:val="007E2293"/>
    <w:rsid w:val="007F0908"/>
    <w:rsid w:val="007F3662"/>
    <w:rsid w:val="007F45EE"/>
    <w:rsid w:val="00814AF6"/>
    <w:rsid w:val="0081573D"/>
    <w:rsid w:val="008270BC"/>
    <w:rsid w:val="00840CA0"/>
    <w:rsid w:val="00857D3B"/>
    <w:rsid w:val="00877892"/>
    <w:rsid w:val="008A71FE"/>
    <w:rsid w:val="008C65B3"/>
    <w:rsid w:val="008D5FC1"/>
    <w:rsid w:val="008F721C"/>
    <w:rsid w:val="009028AF"/>
    <w:rsid w:val="0091285D"/>
    <w:rsid w:val="00912EC9"/>
    <w:rsid w:val="00920C72"/>
    <w:rsid w:val="00926727"/>
    <w:rsid w:val="009374D8"/>
    <w:rsid w:val="00937A7B"/>
    <w:rsid w:val="009427FD"/>
    <w:rsid w:val="00945E28"/>
    <w:rsid w:val="00982C9E"/>
    <w:rsid w:val="00986248"/>
    <w:rsid w:val="00990849"/>
    <w:rsid w:val="00996519"/>
    <w:rsid w:val="009A5246"/>
    <w:rsid w:val="009B2C1F"/>
    <w:rsid w:val="009C4D51"/>
    <w:rsid w:val="00A21F30"/>
    <w:rsid w:val="00A3255B"/>
    <w:rsid w:val="00A34FAE"/>
    <w:rsid w:val="00A3662B"/>
    <w:rsid w:val="00A41C8C"/>
    <w:rsid w:val="00A83ADD"/>
    <w:rsid w:val="00AA3167"/>
    <w:rsid w:val="00AA6A12"/>
    <w:rsid w:val="00AC0262"/>
    <w:rsid w:val="00AD26CD"/>
    <w:rsid w:val="00AD7163"/>
    <w:rsid w:val="00AF5016"/>
    <w:rsid w:val="00AF5825"/>
    <w:rsid w:val="00B04DAD"/>
    <w:rsid w:val="00B153A3"/>
    <w:rsid w:val="00B35F4B"/>
    <w:rsid w:val="00B44354"/>
    <w:rsid w:val="00B73884"/>
    <w:rsid w:val="00B7566C"/>
    <w:rsid w:val="00BE0401"/>
    <w:rsid w:val="00BE2352"/>
    <w:rsid w:val="00BE75A5"/>
    <w:rsid w:val="00BF2D5D"/>
    <w:rsid w:val="00BF4070"/>
    <w:rsid w:val="00C0720D"/>
    <w:rsid w:val="00C10C46"/>
    <w:rsid w:val="00C11F89"/>
    <w:rsid w:val="00C135BB"/>
    <w:rsid w:val="00C16873"/>
    <w:rsid w:val="00C4179C"/>
    <w:rsid w:val="00C43C1D"/>
    <w:rsid w:val="00C53948"/>
    <w:rsid w:val="00C53F52"/>
    <w:rsid w:val="00C5785B"/>
    <w:rsid w:val="00C63AA2"/>
    <w:rsid w:val="00C755C0"/>
    <w:rsid w:val="00C776D4"/>
    <w:rsid w:val="00CA66D6"/>
    <w:rsid w:val="00CA6A5D"/>
    <w:rsid w:val="00CB5C3E"/>
    <w:rsid w:val="00CC3925"/>
    <w:rsid w:val="00CC4E2D"/>
    <w:rsid w:val="00CE5E6D"/>
    <w:rsid w:val="00D07408"/>
    <w:rsid w:val="00D40A78"/>
    <w:rsid w:val="00D743E4"/>
    <w:rsid w:val="00D75368"/>
    <w:rsid w:val="00D92556"/>
    <w:rsid w:val="00DA48D9"/>
    <w:rsid w:val="00DA4ED6"/>
    <w:rsid w:val="00DA5B8B"/>
    <w:rsid w:val="00DB429F"/>
    <w:rsid w:val="00DC0132"/>
    <w:rsid w:val="00DC3259"/>
    <w:rsid w:val="00DC4F97"/>
    <w:rsid w:val="00DC6C7A"/>
    <w:rsid w:val="00DD01EE"/>
    <w:rsid w:val="00DF64D5"/>
    <w:rsid w:val="00E030A8"/>
    <w:rsid w:val="00E044E5"/>
    <w:rsid w:val="00E059D4"/>
    <w:rsid w:val="00E1575F"/>
    <w:rsid w:val="00E20C34"/>
    <w:rsid w:val="00E257CA"/>
    <w:rsid w:val="00E27783"/>
    <w:rsid w:val="00E27A73"/>
    <w:rsid w:val="00E3529E"/>
    <w:rsid w:val="00E55017"/>
    <w:rsid w:val="00E558E2"/>
    <w:rsid w:val="00E636C4"/>
    <w:rsid w:val="00E7397D"/>
    <w:rsid w:val="00E95896"/>
    <w:rsid w:val="00EA58E3"/>
    <w:rsid w:val="00ED176B"/>
    <w:rsid w:val="00EE1ABD"/>
    <w:rsid w:val="00EE39D1"/>
    <w:rsid w:val="00EE5921"/>
    <w:rsid w:val="00F05E62"/>
    <w:rsid w:val="00F07349"/>
    <w:rsid w:val="00F22E57"/>
    <w:rsid w:val="00F23B5C"/>
    <w:rsid w:val="00F3201A"/>
    <w:rsid w:val="00F32966"/>
    <w:rsid w:val="00F339B2"/>
    <w:rsid w:val="00F35858"/>
    <w:rsid w:val="00F42D2D"/>
    <w:rsid w:val="00F43101"/>
    <w:rsid w:val="00F4522E"/>
    <w:rsid w:val="00F6268C"/>
    <w:rsid w:val="00F81DF1"/>
    <w:rsid w:val="00F8451E"/>
    <w:rsid w:val="00F9197F"/>
    <w:rsid w:val="00FA0926"/>
    <w:rsid w:val="00FA7825"/>
    <w:rsid w:val="00FC793F"/>
    <w:rsid w:val="00FD2C7E"/>
    <w:rsid w:val="00FE1547"/>
    <w:rsid w:val="00FE31D0"/>
    <w:rsid w:val="00FE3461"/>
    <w:rsid w:val="01A374BF"/>
    <w:rsid w:val="02E81E23"/>
    <w:rsid w:val="03AF2B95"/>
    <w:rsid w:val="03D4FA47"/>
    <w:rsid w:val="044D1443"/>
    <w:rsid w:val="04A12820"/>
    <w:rsid w:val="04AF586F"/>
    <w:rsid w:val="0589F305"/>
    <w:rsid w:val="05F5AC76"/>
    <w:rsid w:val="070349E0"/>
    <w:rsid w:val="078727C1"/>
    <w:rsid w:val="09F31091"/>
    <w:rsid w:val="09F41262"/>
    <w:rsid w:val="0A443BCB"/>
    <w:rsid w:val="0A96EA87"/>
    <w:rsid w:val="0AB3AAA7"/>
    <w:rsid w:val="0AB536D3"/>
    <w:rsid w:val="0AFF90E8"/>
    <w:rsid w:val="0B1E99F3"/>
    <w:rsid w:val="0B8A029F"/>
    <w:rsid w:val="0C2F9EFF"/>
    <w:rsid w:val="0C32100D"/>
    <w:rsid w:val="0C3DD9E6"/>
    <w:rsid w:val="0CBA6A54"/>
    <w:rsid w:val="0D1F3F36"/>
    <w:rsid w:val="0E1349A6"/>
    <w:rsid w:val="0E81CF2B"/>
    <w:rsid w:val="0EF097D5"/>
    <w:rsid w:val="0FC9FA2F"/>
    <w:rsid w:val="0FD574D3"/>
    <w:rsid w:val="100F0E71"/>
    <w:rsid w:val="12573B36"/>
    <w:rsid w:val="13A35A03"/>
    <w:rsid w:val="13C1D43C"/>
    <w:rsid w:val="13C2637F"/>
    <w:rsid w:val="13EB1E11"/>
    <w:rsid w:val="13EFEF01"/>
    <w:rsid w:val="13F6161F"/>
    <w:rsid w:val="14F2E71D"/>
    <w:rsid w:val="150CA8CF"/>
    <w:rsid w:val="1517BC88"/>
    <w:rsid w:val="153F2A64"/>
    <w:rsid w:val="15D64E74"/>
    <w:rsid w:val="15FD072B"/>
    <w:rsid w:val="172DB6E1"/>
    <w:rsid w:val="183DA037"/>
    <w:rsid w:val="1845290A"/>
    <w:rsid w:val="18C98742"/>
    <w:rsid w:val="1938E049"/>
    <w:rsid w:val="19735B18"/>
    <w:rsid w:val="19B35B34"/>
    <w:rsid w:val="1C012804"/>
    <w:rsid w:val="1D321B9E"/>
    <w:rsid w:val="1ECD9C5A"/>
    <w:rsid w:val="1F8DE22F"/>
    <w:rsid w:val="1FE48E56"/>
    <w:rsid w:val="2009FF06"/>
    <w:rsid w:val="209156B0"/>
    <w:rsid w:val="20A3AA2E"/>
    <w:rsid w:val="20B1888E"/>
    <w:rsid w:val="20D18E9F"/>
    <w:rsid w:val="20D447DB"/>
    <w:rsid w:val="20E279FF"/>
    <w:rsid w:val="214E3222"/>
    <w:rsid w:val="2195A7AD"/>
    <w:rsid w:val="21AF33BD"/>
    <w:rsid w:val="231FAC41"/>
    <w:rsid w:val="238A7D78"/>
    <w:rsid w:val="24092F61"/>
    <w:rsid w:val="24ED1848"/>
    <w:rsid w:val="25F0F435"/>
    <w:rsid w:val="2682A4E0"/>
    <w:rsid w:val="2690E21A"/>
    <w:rsid w:val="2696C2B3"/>
    <w:rsid w:val="269B699C"/>
    <w:rsid w:val="26F13E32"/>
    <w:rsid w:val="281E7541"/>
    <w:rsid w:val="28606163"/>
    <w:rsid w:val="288995EC"/>
    <w:rsid w:val="29594407"/>
    <w:rsid w:val="29AA22E8"/>
    <w:rsid w:val="29D06377"/>
    <w:rsid w:val="2A7870E5"/>
    <w:rsid w:val="2C032DED"/>
    <w:rsid w:val="2C0C53C0"/>
    <w:rsid w:val="2C1A7339"/>
    <w:rsid w:val="2C3EE0E8"/>
    <w:rsid w:val="2C8DD874"/>
    <w:rsid w:val="2DA82421"/>
    <w:rsid w:val="2E8AAC3D"/>
    <w:rsid w:val="303FE264"/>
    <w:rsid w:val="31236AF3"/>
    <w:rsid w:val="336127E8"/>
    <w:rsid w:val="361D8143"/>
    <w:rsid w:val="36E7C203"/>
    <w:rsid w:val="3756F3ED"/>
    <w:rsid w:val="38606898"/>
    <w:rsid w:val="386BFD9E"/>
    <w:rsid w:val="38F0441F"/>
    <w:rsid w:val="39304C3B"/>
    <w:rsid w:val="393F235F"/>
    <w:rsid w:val="3969C8D6"/>
    <w:rsid w:val="3C8DE036"/>
    <w:rsid w:val="3E1C42CA"/>
    <w:rsid w:val="3E513E16"/>
    <w:rsid w:val="3EB9F864"/>
    <w:rsid w:val="3ED2A861"/>
    <w:rsid w:val="3FC580F8"/>
    <w:rsid w:val="4055C8C5"/>
    <w:rsid w:val="40DDB9B6"/>
    <w:rsid w:val="415ABB7A"/>
    <w:rsid w:val="41688A94"/>
    <w:rsid w:val="4188DDFE"/>
    <w:rsid w:val="42B615E7"/>
    <w:rsid w:val="42F1A533"/>
    <w:rsid w:val="437F3938"/>
    <w:rsid w:val="440D660E"/>
    <w:rsid w:val="445BA874"/>
    <w:rsid w:val="45042C68"/>
    <w:rsid w:val="4520FE7E"/>
    <w:rsid w:val="452B05AB"/>
    <w:rsid w:val="454212CE"/>
    <w:rsid w:val="45A82F11"/>
    <w:rsid w:val="45A9366F"/>
    <w:rsid w:val="4744AB68"/>
    <w:rsid w:val="4755D46A"/>
    <w:rsid w:val="47DA328C"/>
    <w:rsid w:val="49224CE3"/>
    <w:rsid w:val="4A19ED24"/>
    <w:rsid w:val="4AEBE50F"/>
    <w:rsid w:val="4C77408F"/>
    <w:rsid w:val="4CABF186"/>
    <w:rsid w:val="4E735148"/>
    <w:rsid w:val="4EB6F3D1"/>
    <w:rsid w:val="4F86DA5B"/>
    <w:rsid w:val="4F918E67"/>
    <w:rsid w:val="4FE1213A"/>
    <w:rsid w:val="51EE9493"/>
    <w:rsid w:val="54281EAE"/>
    <w:rsid w:val="55263555"/>
    <w:rsid w:val="5596C355"/>
    <w:rsid w:val="55A045C9"/>
    <w:rsid w:val="55A1363D"/>
    <w:rsid w:val="55ED70BF"/>
    <w:rsid w:val="5619F848"/>
    <w:rsid w:val="570BEB27"/>
    <w:rsid w:val="585DD617"/>
    <w:rsid w:val="58E0DE35"/>
    <w:rsid w:val="58F36694"/>
    <w:rsid w:val="59DF20A2"/>
    <w:rsid w:val="5A4CEA3F"/>
    <w:rsid w:val="5A59FB6B"/>
    <w:rsid w:val="5ADC2E94"/>
    <w:rsid w:val="5B60F7EA"/>
    <w:rsid w:val="5C61E120"/>
    <w:rsid w:val="5CA67BE5"/>
    <w:rsid w:val="5CD07A72"/>
    <w:rsid w:val="5CECB4F2"/>
    <w:rsid w:val="5D72818B"/>
    <w:rsid w:val="5D919C2D"/>
    <w:rsid w:val="5E0BE1D0"/>
    <w:rsid w:val="5E24382F"/>
    <w:rsid w:val="5FA7B231"/>
    <w:rsid w:val="60A66D32"/>
    <w:rsid w:val="60CA4F39"/>
    <w:rsid w:val="60D450A8"/>
    <w:rsid w:val="60DAF082"/>
    <w:rsid w:val="6179ED08"/>
    <w:rsid w:val="621BF069"/>
    <w:rsid w:val="62EFE324"/>
    <w:rsid w:val="640C3AC5"/>
    <w:rsid w:val="649B8219"/>
    <w:rsid w:val="64B48C92"/>
    <w:rsid w:val="64BE7E7E"/>
    <w:rsid w:val="64E59846"/>
    <w:rsid w:val="64F03647"/>
    <w:rsid w:val="65F19420"/>
    <w:rsid w:val="664D5E2B"/>
    <w:rsid w:val="6654E175"/>
    <w:rsid w:val="670AB6A8"/>
    <w:rsid w:val="6715AEB6"/>
    <w:rsid w:val="67410430"/>
    <w:rsid w:val="680C3DCD"/>
    <w:rsid w:val="6887BFF3"/>
    <w:rsid w:val="69EA37FE"/>
    <w:rsid w:val="6B75DF59"/>
    <w:rsid w:val="6B89F5DB"/>
    <w:rsid w:val="6B949760"/>
    <w:rsid w:val="6C465EB1"/>
    <w:rsid w:val="6CD3C733"/>
    <w:rsid w:val="6D3FED69"/>
    <w:rsid w:val="6DB9E213"/>
    <w:rsid w:val="6EC51053"/>
    <w:rsid w:val="6EFBB86D"/>
    <w:rsid w:val="6F19AE51"/>
    <w:rsid w:val="6F6EE3CA"/>
    <w:rsid w:val="700059C3"/>
    <w:rsid w:val="70606553"/>
    <w:rsid w:val="707607FA"/>
    <w:rsid w:val="71AB94B0"/>
    <w:rsid w:val="71CFE3EE"/>
    <w:rsid w:val="74307A56"/>
    <w:rsid w:val="745AC191"/>
    <w:rsid w:val="74800C47"/>
    <w:rsid w:val="74CF9F1A"/>
    <w:rsid w:val="74DEF3B3"/>
    <w:rsid w:val="754A0CF6"/>
    <w:rsid w:val="764DD330"/>
    <w:rsid w:val="77F894BB"/>
    <w:rsid w:val="780B2258"/>
    <w:rsid w:val="790B9904"/>
    <w:rsid w:val="7989E7E0"/>
    <w:rsid w:val="79A0F3FB"/>
    <w:rsid w:val="79A3103D"/>
    <w:rsid w:val="79A74361"/>
    <w:rsid w:val="79C5ECAD"/>
    <w:rsid w:val="7B304841"/>
    <w:rsid w:val="7B61EFDF"/>
    <w:rsid w:val="7B69D955"/>
    <w:rsid w:val="7C9AC54A"/>
    <w:rsid w:val="7CDAB0FF"/>
    <w:rsid w:val="7DE67DDE"/>
    <w:rsid w:val="7EBF7C83"/>
    <w:rsid w:val="7F538D0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D1ADDD"/>
  <w15:docId w15:val="{5C3A0F84-185D-485D-9732-D578A8FD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73D0"/>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473D0"/>
    <w:pPr>
      <w:keepNext/>
      <w:outlineLvl w:val="0"/>
    </w:pPr>
    <w:rPr>
      <w:rFonts w:ascii="Verdana" w:hAnsi="Verdana"/>
      <w:b/>
      <w:bCs/>
      <w:sz w:val="28"/>
    </w:rPr>
  </w:style>
  <w:style w:type="paragraph" w:styleId="Titolo2">
    <w:name w:val="heading 2"/>
    <w:basedOn w:val="Normale"/>
    <w:next w:val="Normale"/>
    <w:link w:val="Titolo2Carattere"/>
    <w:qFormat/>
    <w:rsid w:val="006473D0"/>
    <w:pPr>
      <w:keepNext/>
      <w:ind w:left="300" w:right="300"/>
      <w:jc w:val="both"/>
      <w:outlineLvl w:val="1"/>
    </w:pPr>
    <w:rPr>
      <w:rFonts w:ascii="Verdana" w:hAnsi="Verdana"/>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473D0"/>
    <w:rPr>
      <w:rFonts w:ascii="Verdana" w:eastAsia="Times New Roman" w:hAnsi="Verdana" w:cs="Times New Roman"/>
      <w:b/>
      <w:bCs/>
      <w:sz w:val="28"/>
      <w:szCs w:val="24"/>
      <w:lang w:eastAsia="it-IT"/>
    </w:rPr>
  </w:style>
  <w:style w:type="character" w:customStyle="1" w:styleId="Titolo2Carattere">
    <w:name w:val="Titolo 2 Carattere"/>
    <w:basedOn w:val="Carpredefinitoparagrafo"/>
    <w:link w:val="Titolo2"/>
    <w:rsid w:val="006473D0"/>
    <w:rPr>
      <w:rFonts w:ascii="Verdana" w:eastAsia="Times New Roman" w:hAnsi="Verdana" w:cs="Times New Roman"/>
      <w:i/>
      <w:iCs/>
      <w:sz w:val="20"/>
      <w:szCs w:val="24"/>
      <w:lang w:eastAsia="it-IT"/>
    </w:rPr>
  </w:style>
  <w:style w:type="paragraph" w:customStyle="1" w:styleId="stilepaola">
    <w:name w:val="stile paola"/>
    <w:basedOn w:val="Normale"/>
    <w:qFormat/>
    <w:rsid w:val="006473D0"/>
    <w:pPr>
      <w:jc w:val="both"/>
    </w:pPr>
    <w:rPr>
      <w:rFonts w:eastAsia="Calibri" w:cs="Arial"/>
      <w:lang w:eastAsia="en-US"/>
    </w:rPr>
  </w:style>
  <w:style w:type="paragraph" w:styleId="Paragrafoelenco">
    <w:name w:val="List Paragraph"/>
    <w:basedOn w:val="Normale"/>
    <w:uiPriority w:val="34"/>
    <w:qFormat/>
    <w:rsid w:val="006473D0"/>
    <w:pPr>
      <w:ind w:left="720"/>
      <w:contextualSpacing/>
    </w:pPr>
    <w:rPr>
      <w:rFonts w:asciiTheme="minorHAnsi" w:eastAsiaTheme="minorHAnsi" w:hAnsiTheme="minorHAnsi" w:cstheme="minorBidi"/>
      <w:lang w:eastAsia="en-US"/>
    </w:rPr>
  </w:style>
  <w:style w:type="paragraph" w:styleId="Pidipagina">
    <w:name w:val="footer"/>
    <w:basedOn w:val="Normale"/>
    <w:link w:val="PidipaginaCarattere"/>
    <w:uiPriority w:val="99"/>
    <w:unhideWhenUsed/>
    <w:rsid w:val="006473D0"/>
    <w:pPr>
      <w:tabs>
        <w:tab w:val="center" w:pos="4819"/>
        <w:tab w:val="right" w:pos="9638"/>
      </w:tabs>
    </w:pPr>
  </w:style>
  <w:style w:type="character" w:customStyle="1" w:styleId="PidipaginaCarattere">
    <w:name w:val="Piè di pagina Carattere"/>
    <w:basedOn w:val="Carpredefinitoparagrafo"/>
    <w:link w:val="Pidipagina"/>
    <w:uiPriority w:val="99"/>
    <w:rsid w:val="006473D0"/>
    <w:rPr>
      <w:rFonts w:ascii="Arial" w:eastAsia="Times New Roman" w:hAnsi="Arial" w:cs="Times New Roman"/>
      <w:sz w:val="24"/>
      <w:szCs w:val="24"/>
      <w:lang w:eastAsia="it-IT"/>
    </w:rPr>
  </w:style>
  <w:style w:type="paragraph" w:customStyle="1" w:styleId="Titoloparagrafo">
    <w:name w:val="Titolo paragrafo"/>
    <w:basedOn w:val="Normale"/>
    <w:qFormat/>
    <w:rsid w:val="006473D0"/>
    <w:pPr>
      <w:jc w:val="both"/>
    </w:pPr>
    <w:rPr>
      <w:rFonts w:asciiTheme="minorHAnsi" w:eastAsiaTheme="minorHAnsi" w:hAnsiTheme="minorHAnsi" w:cstheme="minorBidi"/>
      <w:b/>
      <w:smallCaps/>
      <w:lang w:eastAsia="en-US"/>
    </w:rPr>
  </w:style>
  <w:style w:type="paragraph" w:styleId="NormaleWeb">
    <w:name w:val="Normal (Web)"/>
    <w:basedOn w:val="Normale"/>
    <w:uiPriority w:val="99"/>
    <w:unhideWhenUsed/>
    <w:rsid w:val="006473D0"/>
    <w:pPr>
      <w:spacing w:before="100" w:beforeAutospacing="1" w:after="100" w:afterAutospacing="1"/>
    </w:pPr>
    <w:rPr>
      <w:rFonts w:ascii="Times New Roman" w:hAnsi="Times New Roman"/>
    </w:rPr>
  </w:style>
  <w:style w:type="character" w:customStyle="1" w:styleId="verse">
    <w:name w:val="verse"/>
    <w:basedOn w:val="Carpredefinitoparagrafo"/>
    <w:rsid w:val="006473D0"/>
  </w:style>
  <w:style w:type="character" w:customStyle="1" w:styleId="text-to-speech">
    <w:name w:val="text-to-speech"/>
    <w:basedOn w:val="Carpredefinitoparagrafo"/>
    <w:rsid w:val="006473D0"/>
  </w:style>
  <w:style w:type="character" w:customStyle="1" w:styleId="versenumber">
    <w:name w:val="verse_number"/>
    <w:basedOn w:val="Carpredefinitoparagrafo"/>
    <w:rsid w:val="006473D0"/>
  </w:style>
  <w:style w:type="character" w:styleId="Enfasigrassetto">
    <w:name w:val="Strong"/>
    <w:basedOn w:val="Carpredefinitoparagrafo"/>
    <w:uiPriority w:val="22"/>
    <w:qFormat/>
    <w:rsid w:val="006473D0"/>
    <w:rPr>
      <w:b/>
      <w:bCs/>
    </w:rPr>
  </w:style>
  <w:style w:type="character" w:styleId="Enfasicorsivo">
    <w:name w:val="Emphasis"/>
    <w:basedOn w:val="Carpredefinitoparagrafo"/>
    <w:uiPriority w:val="20"/>
    <w:qFormat/>
    <w:rsid w:val="006473D0"/>
    <w:rPr>
      <w:i/>
      <w:iCs/>
    </w:rPr>
  </w:style>
  <w:style w:type="character" w:customStyle="1" w:styleId="post-related-title">
    <w:name w:val="post-related-title"/>
    <w:basedOn w:val="Carpredefinitoparagrafo"/>
    <w:rsid w:val="006473D0"/>
  </w:style>
  <w:style w:type="paragraph" w:styleId="Testofumetto">
    <w:name w:val="Balloon Text"/>
    <w:basedOn w:val="Normale"/>
    <w:link w:val="TestofumettoCarattere"/>
    <w:uiPriority w:val="99"/>
    <w:semiHidden/>
    <w:unhideWhenUsed/>
    <w:rsid w:val="006473D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73D0"/>
    <w:rPr>
      <w:rFonts w:ascii="Tahoma" w:eastAsia="Times New Roman" w:hAnsi="Tahoma" w:cs="Tahoma"/>
      <w:sz w:val="16"/>
      <w:szCs w:val="16"/>
      <w:lang w:eastAsia="it-IT"/>
    </w:rPr>
  </w:style>
  <w:style w:type="character" w:customStyle="1" w:styleId="versechapter">
    <w:name w:val="verse_chapter"/>
    <w:basedOn w:val="Carpredefinitoparagrafo"/>
    <w:rsid w:val="0079684C"/>
  </w:style>
  <w:style w:type="paragraph" w:customStyle="1" w:styleId="Default">
    <w:name w:val="Default"/>
    <w:rsid w:val="003C6B0B"/>
    <w:pPr>
      <w:autoSpaceDE w:val="0"/>
      <w:autoSpaceDN w:val="0"/>
      <w:adjustRightInd w:val="0"/>
      <w:spacing w:after="0" w:line="240" w:lineRule="auto"/>
    </w:pPr>
    <w:rPr>
      <w:rFonts w:ascii="Palatino Linotype" w:hAnsi="Palatino Linotype" w:cs="Palatino Linotype"/>
      <w:color w:val="000000"/>
      <w:sz w:val="24"/>
      <w:szCs w:val="24"/>
    </w:rPr>
  </w:style>
  <w:style w:type="character" w:styleId="Collegamentoipertestuale">
    <w:name w:val="Hyperlink"/>
    <w:basedOn w:val="Carpredefinitoparagrafo"/>
    <w:uiPriority w:val="99"/>
    <w:unhideWhenUsed/>
    <w:rsid w:val="00536CD3"/>
    <w:rPr>
      <w:color w:val="0000FF"/>
      <w:u w:val="single"/>
    </w:r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testazioneCarattere">
    <w:name w:val="Intestazione Carattere"/>
    <w:basedOn w:val="Carpredefinitoparagrafo"/>
    <w:link w:val="Intestazione"/>
    <w:uiPriority w:val="99"/>
  </w:style>
  <w:style w:type="paragraph" w:styleId="Intestazione">
    <w:name w:val="header"/>
    <w:basedOn w:val="Normale"/>
    <w:link w:val="IntestazioneCarattere"/>
    <w:uiPriority w:val="99"/>
    <w:unhideWhenUsed/>
    <w:pPr>
      <w:tabs>
        <w:tab w:val="center" w:pos="4680"/>
        <w:tab w:val="right" w:pos="9360"/>
      </w:tabs>
    </w:pPr>
  </w:style>
  <w:style w:type="character" w:customStyle="1" w:styleId="verse-number">
    <w:name w:val="verse-number"/>
    <w:basedOn w:val="Carpredefinitoparagrafo"/>
    <w:rsid w:val="00877892"/>
  </w:style>
  <w:style w:type="paragraph" w:customStyle="1" w:styleId="paragraph">
    <w:name w:val="paragraph"/>
    <w:basedOn w:val="Normale"/>
    <w:rsid w:val="00544F12"/>
    <w:pPr>
      <w:spacing w:before="100" w:beforeAutospacing="1" w:after="100" w:afterAutospacing="1"/>
    </w:pPr>
    <w:rPr>
      <w:rFonts w:ascii="Times New Roman" w:hAnsi="Times New Roman"/>
    </w:rPr>
  </w:style>
  <w:style w:type="character" w:customStyle="1" w:styleId="normaltextrun">
    <w:name w:val="normaltextrun"/>
    <w:basedOn w:val="Carpredefinitoparagrafo"/>
    <w:rsid w:val="00544F12"/>
  </w:style>
  <w:style w:type="character" w:customStyle="1" w:styleId="eop">
    <w:name w:val="eop"/>
    <w:basedOn w:val="Carpredefinitoparagrafo"/>
    <w:rsid w:val="00544F12"/>
  </w:style>
  <w:style w:type="character" w:styleId="Menzionenonrisolta">
    <w:name w:val="Unresolved Mention"/>
    <w:basedOn w:val="Carpredefinitoparagrafo"/>
    <w:uiPriority w:val="99"/>
    <w:semiHidden/>
    <w:unhideWhenUsed/>
    <w:rsid w:val="00DC0132"/>
    <w:rPr>
      <w:color w:val="605E5C"/>
      <w:shd w:val="clear" w:color="auto" w:fill="E1DFDD"/>
    </w:rPr>
  </w:style>
  <w:style w:type="character" w:styleId="Collegamentovisitato">
    <w:name w:val="FollowedHyperlink"/>
    <w:basedOn w:val="Carpredefinitoparagrafo"/>
    <w:uiPriority w:val="99"/>
    <w:semiHidden/>
    <w:unhideWhenUsed/>
    <w:rsid w:val="00DC0132"/>
    <w:rPr>
      <w:color w:val="800080" w:themeColor="followedHyperlink"/>
      <w:u w:val="single"/>
    </w:rPr>
  </w:style>
  <w:style w:type="paragraph" w:customStyle="1" w:styleId="titmaiu">
    <w:name w:val="tit maiu"/>
    <w:basedOn w:val="Normale"/>
    <w:rsid w:val="007C4E84"/>
    <w:pPr>
      <w:tabs>
        <w:tab w:val="left" w:pos="709"/>
        <w:tab w:val="left" w:pos="817"/>
        <w:tab w:val="left" w:pos="1418"/>
        <w:tab w:val="left" w:pos="2127"/>
        <w:tab w:val="left" w:pos="2836"/>
        <w:tab w:val="left" w:pos="3545"/>
        <w:tab w:val="left" w:pos="4254"/>
        <w:tab w:val="left" w:pos="4963"/>
        <w:tab w:val="left" w:pos="5672"/>
        <w:tab w:val="left" w:pos="6381"/>
        <w:tab w:val="left" w:pos="7090"/>
        <w:tab w:val="left" w:pos="7799"/>
      </w:tabs>
      <w:overflowPunct w:val="0"/>
      <w:autoSpaceDE w:val="0"/>
      <w:autoSpaceDN w:val="0"/>
      <w:adjustRightInd w:val="0"/>
      <w:spacing w:line="200" w:lineRule="exact"/>
      <w:textAlignment w:val="baseline"/>
    </w:pPr>
    <w:rPr>
      <w:rFonts w:ascii="New York" w:hAnsi="New York"/>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2682">
      <w:bodyDiv w:val="1"/>
      <w:marLeft w:val="0"/>
      <w:marRight w:val="0"/>
      <w:marTop w:val="0"/>
      <w:marBottom w:val="0"/>
      <w:divBdr>
        <w:top w:val="none" w:sz="0" w:space="0" w:color="auto"/>
        <w:left w:val="none" w:sz="0" w:space="0" w:color="auto"/>
        <w:bottom w:val="none" w:sz="0" w:space="0" w:color="auto"/>
        <w:right w:val="none" w:sz="0" w:space="0" w:color="auto"/>
      </w:divBdr>
      <w:divsChild>
        <w:div w:id="426273508">
          <w:marLeft w:val="0"/>
          <w:marRight w:val="0"/>
          <w:marTop w:val="0"/>
          <w:marBottom w:val="0"/>
          <w:divBdr>
            <w:top w:val="none" w:sz="0" w:space="0" w:color="auto"/>
            <w:left w:val="none" w:sz="0" w:space="0" w:color="auto"/>
            <w:bottom w:val="none" w:sz="0" w:space="0" w:color="auto"/>
            <w:right w:val="none" w:sz="0" w:space="0" w:color="auto"/>
          </w:divBdr>
        </w:div>
        <w:div w:id="1367366029">
          <w:marLeft w:val="0"/>
          <w:marRight w:val="0"/>
          <w:marTop w:val="0"/>
          <w:marBottom w:val="0"/>
          <w:divBdr>
            <w:top w:val="none" w:sz="0" w:space="0" w:color="auto"/>
            <w:left w:val="none" w:sz="0" w:space="0" w:color="auto"/>
            <w:bottom w:val="none" w:sz="0" w:space="0" w:color="auto"/>
            <w:right w:val="none" w:sz="0" w:space="0" w:color="auto"/>
          </w:divBdr>
        </w:div>
        <w:div w:id="152533806">
          <w:marLeft w:val="0"/>
          <w:marRight w:val="0"/>
          <w:marTop w:val="0"/>
          <w:marBottom w:val="0"/>
          <w:divBdr>
            <w:top w:val="none" w:sz="0" w:space="0" w:color="auto"/>
            <w:left w:val="none" w:sz="0" w:space="0" w:color="auto"/>
            <w:bottom w:val="none" w:sz="0" w:space="0" w:color="auto"/>
            <w:right w:val="none" w:sz="0" w:space="0" w:color="auto"/>
          </w:divBdr>
        </w:div>
        <w:div w:id="1018504538">
          <w:marLeft w:val="0"/>
          <w:marRight w:val="0"/>
          <w:marTop w:val="0"/>
          <w:marBottom w:val="0"/>
          <w:divBdr>
            <w:top w:val="none" w:sz="0" w:space="0" w:color="auto"/>
            <w:left w:val="none" w:sz="0" w:space="0" w:color="auto"/>
            <w:bottom w:val="none" w:sz="0" w:space="0" w:color="auto"/>
            <w:right w:val="none" w:sz="0" w:space="0" w:color="auto"/>
          </w:divBdr>
        </w:div>
      </w:divsChild>
    </w:div>
    <w:div w:id="52198009">
      <w:bodyDiv w:val="1"/>
      <w:marLeft w:val="0"/>
      <w:marRight w:val="0"/>
      <w:marTop w:val="0"/>
      <w:marBottom w:val="0"/>
      <w:divBdr>
        <w:top w:val="none" w:sz="0" w:space="0" w:color="auto"/>
        <w:left w:val="none" w:sz="0" w:space="0" w:color="auto"/>
        <w:bottom w:val="none" w:sz="0" w:space="0" w:color="auto"/>
        <w:right w:val="none" w:sz="0" w:space="0" w:color="auto"/>
      </w:divBdr>
    </w:div>
    <w:div w:id="170730408">
      <w:bodyDiv w:val="1"/>
      <w:marLeft w:val="0"/>
      <w:marRight w:val="0"/>
      <w:marTop w:val="0"/>
      <w:marBottom w:val="0"/>
      <w:divBdr>
        <w:top w:val="none" w:sz="0" w:space="0" w:color="auto"/>
        <w:left w:val="none" w:sz="0" w:space="0" w:color="auto"/>
        <w:bottom w:val="none" w:sz="0" w:space="0" w:color="auto"/>
        <w:right w:val="none" w:sz="0" w:space="0" w:color="auto"/>
      </w:divBdr>
    </w:div>
    <w:div w:id="394623652">
      <w:bodyDiv w:val="1"/>
      <w:marLeft w:val="0"/>
      <w:marRight w:val="0"/>
      <w:marTop w:val="0"/>
      <w:marBottom w:val="0"/>
      <w:divBdr>
        <w:top w:val="none" w:sz="0" w:space="0" w:color="auto"/>
        <w:left w:val="none" w:sz="0" w:space="0" w:color="auto"/>
        <w:bottom w:val="none" w:sz="0" w:space="0" w:color="auto"/>
        <w:right w:val="none" w:sz="0" w:space="0" w:color="auto"/>
      </w:divBdr>
    </w:div>
    <w:div w:id="475757960">
      <w:bodyDiv w:val="1"/>
      <w:marLeft w:val="0"/>
      <w:marRight w:val="0"/>
      <w:marTop w:val="0"/>
      <w:marBottom w:val="0"/>
      <w:divBdr>
        <w:top w:val="none" w:sz="0" w:space="0" w:color="auto"/>
        <w:left w:val="none" w:sz="0" w:space="0" w:color="auto"/>
        <w:bottom w:val="none" w:sz="0" w:space="0" w:color="auto"/>
        <w:right w:val="none" w:sz="0" w:space="0" w:color="auto"/>
      </w:divBdr>
      <w:divsChild>
        <w:div w:id="339894209">
          <w:marLeft w:val="0"/>
          <w:marRight w:val="0"/>
          <w:marTop w:val="0"/>
          <w:marBottom w:val="0"/>
          <w:divBdr>
            <w:top w:val="none" w:sz="0" w:space="0" w:color="auto"/>
            <w:left w:val="none" w:sz="0" w:space="0" w:color="auto"/>
            <w:bottom w:val="none" w:sz="0" w:space="0" w:color="auto"/>
            <w:right w:val="none" w:sz="0" w:space="0" w:color="auto"/>
          </w:divBdr>
        </w:div>
        <w:div w:id="365252571">
          <w:marLeft w:val="0"/>
          <w:marRight w:val="0"/>
          <w:marTop w:val="0"/>
          <w:marBottom w:val="0"/>
          <w:divBdr>
            <w:top w:val="none" w:sz="0" w:space="0" w:color="auto"/>
            <w:left w:val="none" w:sz="0" w:space="0" w:color="auto"/>
            <w:bottom w:val="none" w:sz="0" w:space="0" w:color="auto"/>
            <w:right w:val="none" w:sz="0" w:space="0" w:color="auto"/>
          </w:divBdr>
        </w:div>
      </w:divsChild>
    </w:div>
    <w:div w:id="614024252">
      <w:bodyDiv w:val="1"/>
      <w:marLeft w:val="0"/>
      <w:marRight w:val="0"/>
      <w:marTop w:val="0"/>
      <w:marBottom w:val="0"/>
      <w:divBdr>
        <w:top w:val="none" w:sz="0" w:space="0" w:color="auto"/>
        <w:left w:val="none" w:sz="0" w:space="0" w:color="auto"/>
        <w:bottom w:val="none" w:sz="0" w:space="0" w:color="auto"/>
        <w:right w:val="none" w:sz="0" w:space="0" w:color="auto"/>
      </w:divBdr>
    </w:div>
    <w:div w:id="751855865">
      <w:bodyDiv w:val="1"/>
      <w:marLeft w:val="0"/>
      <w:marRight w:val="0"/>
      <w:marTop w:val="0"/>
      <w:marBottom w:val="0"/>
      <w:divBdr>
        <w:top w:val="none" w:sz="0" w:space="0" w:color="auto"/>
        <w:left w:val="none" w:sz="0" w:space="0" w:color="auto"/>
        <w:bottom w:val="none" w:sz="0" w:space="0" w:color="auto"/>
        <w:right w:val="none" w:sz="0" w:space="0" w:color="auto"/>
      </w:divBdr>
    </w:div>
    <w:div w:id="754135112">
      <w:bodyDiv w:val="1"/>
      <w:marLeft w:val="0"/>
      <w:marRight w:val="0"/>
      <w:marTop w:val="0"/>
      <w:marBottom w:val="0"/>
      <w:divBdr>
        <w:top w:val="none" w:sz="0" w:space="0" w:color="auto"/>
        <w:left w:val="none" w:sz="0" w:space="0" w:color="auto"/>
        <w:bottom w:val="none" w:sz="0" w:space="0" w:color="auto"/>
        <w:right w:val="none" w:sz="0" w:space="0" w:color="auto"/>
      </w:divBdr>
    </w:div>
    <w:div w:id="1161694204">
      <w:bodyDiv w:val="1"/>
      <w:marLeft w:val="0"/>
      <w:marRight w:val="0"/>
      <w:marTop w:val="0"/>
      <w:marBottom w:val="0"/>
      <w:divBdr>
        <w:top w:val="none" w:sz="0" w:space="0" w:color="auto"/>
        <w:left w:val="none" w:sz="0" w:space="0" w:color="auto"/>
        <w:bottom w:val="none" w:sz="0" w:space="0" w:color="auto"/>
        <w:right w:val="none" w:sz="0" w:space="0" w:color="auto"/>
      </w:divBdr>
    </w:div>
    <w:div w:id="1393118655">
      <w:bodyDiv w:val="1"/>
      <w:marLeft w:val="0"/>
      <w:marRight w:val="0"/>
      <w:marTop w:val="0"/>
      <w:marBottom w:val="0"/>
      <w:divBdr>
        <w:top w:val="none" w:sz="0" w:space="0" w:color="auto"/>
        <w:left w:val="none" w:sz="0" w:space="0" w:color="auto"/>
        <w:bottom w:val="none" w:sz="0" w:space="0" w:color="auto"/>
        <w:right w:val="none" w:sz="0" w:space="0" w:color="auto"/>
      </w:divBdr>
    </w:div>
    <w:div w:id="1437168672">
      <w:bodyDiv w:val="1"/>
      <w:marLeft w:val="0"/>
      <w:marRight w:val="0"/>
      <w:marTop w:val="0"/>
      <w:marBottom w:val="0"/>
      <w:divBdr>
        <w:top w:val="none" w:sz="0" w:space="0" w:color="auto"/>
        <w:left w:val="none" w:sz="0" w:space="0" w:color="auto"/>
        <w:bottom w:val="none" w:sz="0" w:space="0" w:color="auto"/>
        <w:right w:val="none" w:sz="0" w:space="0" w:color="auto"/>
      </w:divBdr>
    </w:div>
    <w:div w:id="1452239573">
      <w:bodyDiv w:val="1"/>
      <w:marLeft w:val="0"/>
      <w:marRight w:val="0"/>
      <w:marTop w:val="0"/>
      <w:marBottom w:val="0"/>
      <w:divBdr>
        <w:top w:val="none" w:sz="0" w:space="0" w:color="auto"/>
        <w:left w:val="none" w:sz="0" w:space="0" w:color="auto"/>
        <w:bottom w:val="none" w:sz="0" w:space="0" w:color="auto"/>
        <w:right w:val="none" w:sz="0" w:space="0" w:color="auto"/>
      </w:divBdr>
    </w:div>
    <w:div w:id="1499728335">
      <w:bodyDiv w:val="1"/>
      <w:marLeft w:val="0"/>
      <w:marRight w:val="0"/>
      <w:marTop w:val="0"/>
      <w:marBottom w:val="0"/>
      <w:divBdr>
        <w:top w:val="none" w:sz="0" w:space="0" w:color="auto"/>
        <w:left w:val="none" w:sz="0" w:space="0" w:color="auto"/>
        <w:bottom w:val="none" w:sz="0" w:space="0" w:color="auto"/>
        <w:right w:val="none" w:sz="0" w:space="0" w:color="auto"/>
      </w:divBdr>
    </w:div>
    <w:div w:id="1595699168">
      <w:bodyDiv w:val="1"/>
      <w:marLeft w:val="0"/>
      <w:marRight w:val="0"/>
      <w:marTop w:val="0"/>
      <w:marBottom w:val="0"/>
      <w:divBdr>
        <w:top w:val="none" w:sz="0" w:space="0" w:color="auto"/>
        <w:left w:val="none" w:sz="0" w:space="0" w:color="auto"/>
        <w:bottom w:val="none" w:sz="0" w:space="0" w:color="auto"/>
        <w:right w:val="none" w:sz="0" w:space="0" w:color="auto"/>
      </w:divBdr>
    </w:div>
    <w:div w:id="1674994283">
      <w:bodyDiv w:val="1"/>
      <w:marLeft w:val="0"/>
      <w:marRight w:val="0"/>
      <w:marTop w:val="0"/>
      <w:marBottom w:val="0"/>
      <w:divBdr>
        <w:top w:val="none" w:sz="0" w:space="0" w:color="auto"/>
        <w:left w:val="none" w:sz="0" w:space="0" w:color="auto"/>
        <w:bottom w:val="none" w:sz="0" w:space="0" w:color="auto"/>
        <w:right w:val="none" w:sz="0" w:space="0" w:color="auto"/>
      </w:divBdr>
    </w:div>
    <w:div w:id="1898281715">
      <w:bodyDiv w:val="1"/>
      <w:marLeft w:val="0"/>
      <w:marRight w:val="0"/>
      <w:marTop w:val="0"/>
      <w:marBottom w:val="0"/>
      <w:divBdr>
        <w:top w:val="none" w:sz="0" w:space="0" w:color="auto"/>
        <w:left w:val="none" w:sz="0" w:space="0" w:color="auto"/>
        <w:bottom w:val="none" w:sz="0" w:space="0" w:color="auto"/>
        <w:right w:val="none" w:sz="0" w:space="0" w:color="auto"/>
      </w:divBdr>
    </w:div>
    <w:div w:id="20502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atican.va/archive/ccc_it/documents/2663cat309-472.PDF" TargetMode="External"/><Relationship Id="rId18" Type="http://schemas.openxmlformats.org/officeDocument/2006/relationships/hyperlink" Target="https://www.vatican.va/content/francesco/it/audiences/2018/documents/papa-francesco_20180404_udienza-generale.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vatican.va/archive/ccc_it/documents/2663cat309-472.PDF" TargetMode="External"/><Relationship Id="rId17" Type="http://schemas.openxmlformats.org/officeDocument/2006/relationships/hyperlink" Target="http://www.vatican.va/archive/ccc_it/documents/2663cat309-472.PDF" TargetMode="External"/><Relationship Id="rId2" Type="http://schemas.openxmlformats.org/officeDocument/2006/relationships/customXml" Target="../customXml/item2.xml"/><Relationship Id="rId16" Type="http://schemas.openxmlformats.org/officeDocument/2006/relationships/hyperlink" Target="http://www.vatican.va/archive/ccc_it/documents/2663cat309-47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tican.va/roman_curia/congregations/ccdds/documents/rc_con_ccdds_doc_20030317_ordinamento-messale_it.html" TargetMode="External"/><Relationship Id="rId5" Type="http://schemas.openxmlformats.org/officeDocument/2006/relationships/styles" Target="styles.xml"/><Relationship Id="rId15" Type="http://schemas.openxmlformats.org/officeDocument/2006/relationships/hyperlink" Target="http://www.vatican.va/archive/ccc_it/documents/2663cat309-472.PDF" TargetMode="External"/><Relationship Id="rId10" Type="http://schemas.openxmlformats.org/officeDocument/2006/relationships/hyperlink" Target="https://www.chiesadimilano.it/pgfom/giovani/servizio-giovani/pubblicazioni-documenti/proposta-di-catechesi/lectio-divina-la-dispersione-della-comunita-di-gerusalemme-82114.htm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atican.va/archive/ccc_it/documents/2663cat309-472.PDF"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FCE0DD15A24424D8589C61CB7BC98DF" ma:contentTypeVersion="2" ma:contentTypeDescription="Creare un nuovo documento." ma:contentTypeScope="" ma:versionID="5b95fe8cc452bd71ef9175615088ba1f">
  <xsd:schema xmlns:xsd="http://www.w3.org/2001/XMLSchema" xmlns:xs="http://www.w3.org/2001/XMLSchema" xmlns:p="http://schemas.microsoft.com/office/2006/metadata/properties" xmlns:ns2="edf49be5-43a5-4046-9e87-20d885bb91e6" targetNamespace="http://schemas.microsoft.com/office/2006/metadata/properties" ma:root="true" ma:fieldsID="ee8bbe799e051d8a6790386e7cebf3e5" ns2:_="">
    <xsd:import namespace="edf49be5-43a5-4046-9e87-20d885bb91e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49be5-43a5-4046-9e87-20d885bb9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27D820-B3E7-497C-8619-3B288EA073F2}">
  <ds:schemaRefs>
    <ds:schemaRef ds:uri="http://schemas.microsoft.com/sharepoint/v3/contenttype/forms"/>
  </ds:schemaRefs>
</ds:datastoreItem>
</file>

<file path=customXml/itemProps2.xml><?xml version="1.0" encoding="utf-8"?>
<ds:datastoreItem xmlns:ds="http://schemas.openxmlformats.org/officeDocument/2006/customXml" ds:itemID="{97CCDF5F-AAFA-458F-BCE5-86E51C5FC555}">
  <ds:schemaRefs>
    <ds:schemaRef ds:uri="http://schemas.microsoft.com/office/2006/documentManagement/types"/>
    <ds:schemaRef ds:uri="http://schemas.microsoft.com/office/2006/metadata/properties"/>
    <ds:schemaRef ds:uri="http://www.w3.org/XML/1998/namespace"/>
    <ds:schemaRef ds:uri="edf49be5-43a5-4046-9e87-20d885bb91e6"/>
    <ds:schemaRef ds:uri="http://schemas.microsoft.com/office/infopath/2007/PartnerControls"/>
    <ds:schemaRef ds:uri="http://purl.org/dc/dcmitype/"/>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6B4B0649-1F28-40DD-82A6-23F14AFE4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49be5-43a5-4046-9e87-20d885bb9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8</Pages>
  <Words>2686</Words>
  <Characters>15311</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pgfom</cp:lastModifiedBy>
  <cp:revision>56</cp:revision>
  <dcterms:created xsi:type="dcterms:W3CDTF">2022-10-08T16:21:00Z</dcterms:created>
  <dcterms:modified xsi:type="dcterms:W3CDTF">2023-04-17T12:17:00Z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0x010100FFCE0DD15A24424D8589C61CB7BC98DF</vt:lpwstr>
  </property>
</Properties>
</file>