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F646C" w14:textId="77777777" w:rsidR="00ED390B" w:rsidRDefault="00ED390B" w:rsidP="004E1547">
      <w:pPr>
        <w:pStyle w:val="Titolo1"/>
        <w:jc w:val="center"/>
        <w:rPr>
          <w:rFonts w:ascii="Palatino Linotype" w:hAnsi="Palatino Linotype" w:cstheme="minorHAnsi"/>
          <w:i/>
          <w:color w:val="C00000"/>
          <w:sz w:val="36"/>
        </w:rPr>
      </w:pPr>
    </w:p>
    <w:p w14:paraId="44DC6707" w14:textId="0642F5E1" w:rsidR="004E1547" w:rsidRPr="00C4179C" w:rsidRDefault="004E1547" w:rsidP="004E1547">
      <w:pPr>
        <w:pStyle w:val="Titolo1"/>
        <w:jc w:val="center"/>
        <w:rPr>
          <w:rFonts w:ascii="Palatino Linotype" w:hAnsi="Palatino Linotype" w:cstheme="minorHAnsi"/>
          <w:i/>
          <w:color w:val="C00000"/>
          <w:sz w:val="36"/>
        </w:rPr>
      </w:pPr>
      <w:r w:rsidRPr="00C4179C">
        <w:rPr>
          <w:rFonts w:ascii="Palatino Linotype" w:hAnsi="Palatino Linotype" w:cstheme="minorHAnsi"/>
          <w:i/>
          <w:color w:val="C00000"/>
          <w:sz w:val="36"/>
        </w:rPr>
        <w:t xml:space="preserve">Tempo </w:t>
      </w:r>
      <w:r>
        <w:rPr>
          <w:rFonts w:ascii="Palatino Linotype" w:hAnsi="Palatino Linotype" w:cstheme="minorHAnsi"/>
          <w:i/>
          <w:color w:val="C00000"/>
          <w:sz w:val="36"/>
        </w:rPr>
        <w:t>dell’Incarnazione</w:t>
      </w:r>
    </w:p>
    <w:p w14:paraId="56695068" w14:textId="77777777" w:rsidR="004E1547" w:rsidRPr="00C4179C" w:rsidRDefault="004E1547" w:rsidP="004E1547">
      <w:pPr>
        <w:jc w:val="center"/>
        <w:rPr>
          <w:rFonts w:ascii="Palatino Linotype" w:hAnsi="Palatino Linotype" w:cstheme="minorHAnsi"/>
          <w:b/>
          <w:color w:val="C00000"/>
          <w:sz w:val="28"/>
        </w:rPr>
      </w:pPr>
      <w:r w:rsidRPr="00C4179C">
        <w:rPr>
          <w:rFonts w:ascii="Palatino Linotype" w:hAnsi="Palatino Linotype" w:cstheme="minorHAnsi"/>
          <w:b/>
          <w:color w:val="C00000"/>
          <w:sz w:val="28"/>
        </w:rPr>
        <w:t xml:space="preserve">Adorazione eucaristica </w:t>
      </w:r>
    </w:p>
    <w:p w14:paraId="213E8FF5" w14:textId="77777777" w:rsidR="004E1547" w:rsidRPr="00C4179C" w:rsidRDefault="004E1547" w:rsidP="004E1547">
      <w:pPr>
        <w:jc w:val="center"/>
        <w:rPr>
          <w:rFonts w:ascii="Palatino Linotype" w:hAnsi="Palatino Linotype" w:cstheme="minorHAnsi"/>
          <w:b/>
          <w:smallCaps/>
          <w:color w:val="C00000"/>
        </w:rPr>
      </w:pPr>
      <w:r w:rsidRPr="00C4179C">
        <w:rPr>
          <w:rFonts w:ascii="Palatino Linotype" w:hAnsi="Palatino Linotype" w:cstheme="minorHAnsi"/>
          <w:b/>
          <w:smallCaps/>
          <w:color w:val="C00000"/>
          <w:sz w:val="28"/>
          <w:szCs w:val="32"/>
        </w:rPr>
        <w:t>“</w:t>
      </w:r>
      <w:r>
        <w:rPr>
          <w:rFonts w:ascii="Palatino Linotype" w:hAnsi="Palatino Linotype" w:cstheme="minorHAnsi"/>
          <w:b/>
          <w:bCs/>
          <w:i/>
          <w:color w:val="C00000"/>
          <w:sz w:val="36"/>
        </w:rPr>
        <w:t>CORRERE CON PERSEVERANZA</w:t>
      </w:r>
      <w:r w:rsidRPr="00C4179C">
        <w:rPr>
          <w:rFonts w:ascii="Palatino Linotype" w:hAnsi="Palatino Linotype" w:cstheme="minorHAnsi"/>
          <w:b/>
          <w:smallCaps/>
          <w:color w:val="C00000"/>
          <w:sz w:val="28"/>
          <w:szCs w:val="32"/>
        </w:rPr>
        <w:t>”</w:t>
      </w:r>
    </w:p>
    <w:p w14:paraId="78256C3D" w14:textId="77777777" w:rsidR="004E1547" w:rsidRPr="00C4179C" w:rsidRDefault="004E1547" w:rsidP="004E1547">
      <w:pPr>
        <w:rPr>
          <w:rFonts w:ascii="Palatino Linotype" w:hAnsi="Palatino Linotype" w:cstheme="minorHAnsi"/>
          <w:b/>
          <w:color w:val="C00000"/>
          <w:sz w:val="12"/>
          <w:szCs w:val="32"/>
        </w:rPr>
      </w:pPr>
    </w:p>
    <w:p w14:paraId="4EB64FE1" w14:textId="77777777" w:rsidR="004E1547" w:rsidRDefault="004E1547" w:rsidP="004E1547">
      <w:pPr>
        <w:jc w:val="both"/>
        <w:rPr>
          <w:rFonts w:ascii="Palatino Linotype" w:eastAsia="Palatino Linotype" w:hAnsi="Palatino Linotype" w:cs="Palatino Linotype"/>
          <w:b/>
          <w:bCs/>
          <w:color w:val="C00000"/>
        </w:rPr>
      </w:pPr>
    </w:p>
    <w:p w14:paraId="43233DFC" w14:textId="77777777" w:rsidR="004E1547" w:rsidRPr="00C4179C" w:rsidRDefault="004E1547" w:rsidP="004E1547">
      <w:pPr>
        <w:jc w:val="both"/>
        <w:rPr>
          <w:rFonts w:ascii="Palatino Linotype" w:eastAsia="Palatino Linotype" w:hAnsi="Palatino Linotype" w:cs="Palatino Linotype"/>
          <w:i/>
          <w:iCs/>
          <w:highlight w:val="yellow"/>
          <w:shd w:val="clear" w:color="auto" w:fill="FFFFFF"/>
        </w:rPr>
      </w:pPr>
      <w:r w:rsidRPr="00261296">
        <w:rPr>
          <w:rFonts w:ascii="Palatino Linotype" w:eastAsia="Palatino Linotype" w:hAnsi="Palatino Linotype" w:cs="Palatino Linotype"/>
          <w:b/>
          <w:bCs/>
          <w:i/>
          <w:iCs/>
          <w:color w:val="C00000"/>
        </w:rPr>
        <w:t>GUIDA:</w:t>
      </w:r>
      <w:r w:rsidRPr="00C4179C">
        <w:rPr>
          <w:rFonts w:ascii="Palatino Linotype" w:eastAsia="Palatino Linotype" w:hAnsi="Palatino Linotype" w:cs="Palatino Linotype"/>
          <w:b/>
          <w:bCs/>
          <w:color w:val="C00000"/>
        </w:rPr>
        <w:t xml:space="preserve"> </w:t>
      </w:r>
      <w:r w:rsidRPr="00F9197F">
        <w:rPr>
          <w:rFonts w:ascii="Palatino Linotype" w:eastAsia="Palatino Linotype" w:hAnsi="Palatino Linotype" w:cs="Palatino Linotype"/>
        </w:rPr>
        <w:t>Ci raccogliamo in preghiera, facendo spazio dentro di noi per accogliere Gesù realmente presente nell’Eucaristia. La sua presenza rinnovi in noi il desiderio e la volontà di intraprendere il cammino di libertà che il Signore ci offre: Lui infatti ci ha liberati perché restassimo liberi.</w:t>
      </w:r>
    </w:p>
    <w:p w14:paraId="3A0DBED2" w14:textId="77777777" w:rsidR="004E1547" w:rsidRPr="00C4179C" w:rsidRDefault="004E1547" w:rsidP="004E1547">
      <w:pPr>
        <w:jc w:val="both"/>
        <w:rPr>
          <w:rFonts w:ascii="Palatino Linotype" w:hAnsi="Palatino Linotype"/>
          <w:i/>
          <w:iCs/>
          <w:color w:val="C00000"/>
          <w:highlight w:val="yellow"/>
        </w:rPr>
      </w:pPr>
    </w:p>
    <w:p w14:paraId="3C5E42B3" w14:textId="77777777" w:rsidR="004E1547" w:rsidRDefault="004E1547" w:rsidP="004E1547">
      <w:pPr>
        <w:jc w:val="both"/>
        <w:rPr>
          <w:rFonts w:ascii="Palatino Linotype" w:hAnsi="Palatino Linotype"/>
          <w:b/>
          <w:bCs/>
          <w:i/>
          <w:iCs/>
          <w:color w:val="C00000"/>
        </w:rPr>
      </w:pPr>
      <w:r>
        <w:rPr>
          <w:rFonts w:ascii="Palatino Linotype" w:hAnsi="Palatino Linotype"/>
          <w:b/>
          <w:bCs/>
          <w:i/>
          <w:iCs/>
          <w:color w:val="C00000"/>
        </w:rPr>
        <w:t>PREGHIERA DELL’ARCIVESCOVO (da recitare insieme)</w:t>
      </w:r>
    </w:p>
    <w:p w14:paraId="0731A0A7"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Padre del Signore nostro Gesù Cristo,</w:t>
      </w:r>
    </w:p>
    <w:p w14:paraId="15ECCF0F"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donaci il tuo Santo Spirito,</w:t>
      </w:r>
    </w:p>
    <w:p w14:paraId="38D02241"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perché possiamo vivere, amare, pregare,</w:t>
      </w:r>
    </w:p>
    <w:p w14:paraId="23BEED1C"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in Cristo, con Cristo, per Cristo</w:t>
      </w:r>
    </w:p>
    <w:p w14:paraId="6E9B0850"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e darti gloria in ogni cosa</w:t>
      </w:r>
    </w:p>
    <w:p w14:paraId="4C9AC74B"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e trovare in te salvezza e pace.</w:t>
      </w:r>
    </w:p>
    <w:p w14:paraId="68DC672E" w14:textId="77777777" w:rsidR="004E1547" w:rsidRPr="00C53948" w:rsidRDefault="004E1547" w:rsidP="00ED390B">
      <w:pPr>
        <w:spacing w:after="0" w:line="240" w:lineRule="auto"/>
        <w:jc w:val="both"/>
        <w:rPr>
          <w:rFonts w:ascii="Palatino Linotype" w:hAnsi="Palatino Linotype"/>
        </w:rPr>
      </w:pPr>
    </w:p>
    <w:p w14:paraId="6A6F2EDE"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Signore Gesù,</w:t>
      </w:r>
    </w:p>
    <w:p w14:paraId="4665EEB6"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donaci il tuo Spirito</w:t>
      </w:r>
    </w:p>
    <w:p w14:paraId="4F83A3D1"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che ispiri la nostra preghiera</w:t>
      </w:r>
    </w:p>
    <w:p w14:paraId="083071C1"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e possiamo celebrare i santi misteri</w:t>
      </w:r>
    </w:p>
    <w:p w14:paraId="4588B103"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per annunciare il tuo Regno,</w:t>
      </w:r>
    </w:p>
    <w:p w14:paraId="27FB86E6"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per rimanere in te e portare molto frutto.</w:t>
      </w:r>
    </w:p>
    <w:p w14:paraId="7772F1FA"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 xml:space="preserve"> </w:t>
      </w:r>
    </w:p>
    <w:p w14:paraId="0FBA0E84"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Donaci il tuo Spirito</w:t>
      </w:r>
    </w:p>
    <w:p w14:paraId="6FCB99D1"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perché possiamo pregare il Padre</w:t>
      </w:r>
    </w:p>
    <w:p w14:paraId="70D8EC25"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come tu ci hai insegnato,</w:t>
      </w:r>
    </w:p>
    <w:p w14:paraId="4CE84625"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e comprendere di quale grazia viviamo,</w:t>
      </w:r>
    </w:p>
    <w:p w14:paraId="05D7D947"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a quale speranza siamo stati chiamati,</w:t>
      </w:r>
    </w:p>
    <w:p w14:paraId="44B7387B" w14:textId="77777777" w:rsidR="004E1547" w:rsidRPr="00C53948" w:rsidRDefault="004E1547" w:rsidP="00ED390B">
      <w:pPr>
        <w:spacing w:after="0" w:line="240" w:lineRule="auto"/>
        <w:jc w:val="both"/>
        <w:rPr>
          <w:rFonts w:ascii="Palatino Linotype" w:hAnsi="Palatino Linotype"/>
        </w:rPr>
      </w:pPr>
      <w:r w:rsidRPr="00C53948">
        <w:rPr>
          <w:rFonts w:ascii="Palatino Linotype" w:hAnsi="Palatino Linotype"/>
        </w:rPr>
        <w:t>e per quale via possiamo portare a compimento</w:t>
      </w:r>
    </w:p>
    <w:p w14:paraId="43FEAFA9" w14:textId="77777777" w:rsidR="004E1547" w:rsidRDefault="004E1547" w:rsidP="00ED390B">
      <w:pPr>
        <w:spacing w:after="0" w:line="240" w:lineRule="auto"/>
        <w:jc w:val="both"/>
        <w:rPr>
          <w:rFonts w:ascii="Palatino Linotype" w:hAnsi="Palatino Linotype"/>
        </w:rPr>
      </w:pPr>
      <w:r w:rsidRPr="00C53948">
        <w:rPr>
          <w:rFonts w:ascii="Palatino Linotype" w:hAnsi="Palatino Linotype"/>
        </w:rPr>
        <w:t>la nostra vocazione.</w:t>
      </w:r>
      <w:r>
        <w:rPr>
          <w:rFonts w:ascii="Palatino Linotype" w:hAnsi="Palatino Linotype"/>
        </w:rPr>
        <w:t xml:space="preserve"> […]</w:t>
      </w:r>
    </w:p>
    <w:p w14:paraId="1CA5AC3B" w14:textId="77777777" w:rsidR="004E1547" w:rsidRDefault="004E1547" w:rsidP="00ED390B">
      <w:pPr>
        <w:spacing w:after="0" w:line="240" w:lineRule="auto"/>
        <w:jc w:val="both"/>
        <w:rPr>
          <w:rFonts w:ascii="Palatino Linotype" w:hAnsi="Palatino Linotype"/>
        </w:rPr>
      </w:pPr>
    </w:p>
    <w:p w14:paraId="1ACD1200" w14:textId="77777777" w:rsidR="004E1547" w:rsidRPr="00C53948" w:rsidRDefault="004E1547" w:rsidP="00ED390B">
      <w:pPr>
        <w:spacing w:after="0" w:line="240" w:lineRule="auto"/>
        <w:jc w:val="both"/>
        <w:rPr>
          <w:rFonts w:ascii="Palatino Linotype" w:hAnsi="Palatino Linotype"/>
        </w:rPr>
      </w:pPr>
      <w:r>
        <w:rPr>
          <w:rFonts w:ascii="Palatino Linotype" w:hAnsi="Palatino Linotype"/>
        </w:rPr>
        <w:t xml:space="preserve">Preghiera tratta da </w:t>
      </w:r>
      <w:r w:rsidRPr="00C53948">
        <w:rPr>
          <w:rFonts w:ascii="Palatino Linotype" w:hAnsi="Palatino Linotype"/>
          <w:i/>
          <w:iCs/>
        </w:rPr>
        <w:t>Kyrie, Alleluia, Amen. Proposta pastorale per l’anno 2022-2023</w:t>
      </w:r>
      <w:r>
        <w:rPr>
          <w:rFonts w:ascii="Palatino Linotype" w:hAnsi="Palatino Linotype"/>
        </w:rPr>
        <w:t>.</w:t>
      </w:r>
    </w:p>
    <w:p w14:paraId="4838572D" w14:textId="77777777" w:rsidR="004E1547" w:rsidRPr="00C4179C" w:rsidRDefault="004E1547" w:rsidP="00ED390B">
      <w:pPr>
        <w:spacing w:after="0" w:line="240" w:lineRule="auto"/>
        <w:jc w:val="both"/>
        <w:rPr>
          <w:rFonts w:ascii="Palatino Linotype" w:hAnsi="Palatino Linotype" w:cstheme="minorHAnsi"/>
          <w:i/>
          <w:color w:val="C00000"/>
        </w:rPr>
      </w:pPr>
    </w:p>
    <w:p w14:paraId="347536A2" w14:textId="77777777" w:rsidR="004E1547" w:rsidRDefault="004E1547" w:rsidP="00ED390B">
      <w:pPr>
        <w:spacing w:after="0" w:line="240" w:lineRule="auto"/>
        <w:rPr>
          <w:rFonts w:ascii="Palatino Linotype" w:hAnsi="Palatino Linotype" w:cstheme="minorHAnsi"/>
          <w:i/>
          <w:color w:val="C00000"/>
        </w:rPr>
      </w:pPr>
    </w:p>
    <w:p w14:paraId="0FBDC42A" w14:textId="77777777" w:rsidR="004E1547" w:rsidRPr="00261296" w:rsidRDefault="004E1547" w:rsidP="004E1547">
      <w:pPr>
        <w:pStyle w:val="stilepaola"/>
        <w:rPr>
          <w:rFonts w:ascii="Palatino Linotype" w:eastAsia="Times New Roman" w:hAnsi="Palatino Linotype" w:cstheme="minorHAnsi"/>
          <w:b/>
          <w:i/>
          <w:iCs/>
          <w:color w:val="C00000"/>
          <w:lang w:eastAsia="it-IT"/>
        </w:rPr>
      </w:pPr>
      <w:r w:rsidRPr="00261296">
        <w:rPr>
          <w:rFonts w:ascii="Palatino Linotype" w:eastAsia="Times New Roman" w:hAnsi="Palatino Linotype" w:cstheme="minorHAnsi"/>
          <w:b/>
          <w:i/>
          <w:iCs/>
          <w:color w:val="C00000"/>
          <w:lang w:eastAsia="it-IT"/>
        </w:rPr>
        <w:t xml:space="preserve">CANTO DI ESPOSIZIONE (oppure ogni comunità ne sceglie un </w:t>
      </w:r>
      <w:r>
        <w:rPr>
          <w:rFonts w:ascii="Palatino Linotype" w:eastAsia="Times New Roman" w:hAnsi="Palatino Linotype" w:cstheme="minorHAnsi"/>
          <w:b/>
          <w:i/>
          <w:iCs/>
          <w:color w:val="C00000"/>
          <w:lang w:eastAsia="it-IT"/>
        </w:rPr>
        <w:t xml:space="preserve">altro </w:t>
      </w:r>
      <w:r w:rsidRPr="00261296">
        <w:rPr>
          <w:rFonts w:ascii="Palatino Linotype" w:eastAsia="Times New Roman" w:hAnsi="Palatino Linotype" w:cstheme="minorHAnsi"/>
          <w:b/>
          <w:i/>
          <w:iCs/>
          <w:color w:val="C00000"/>
          <w:lang w:eastAsia="it-IT"/>
        </w:rPr>
        <w:t>a piacimento)</w:t>
      </w:r>
    </w:p>
    <w:p w14:paraId="7E1B3487" w14:textId="77777777" w:rsidR="004E1547" w:rsidRPr="00A81826" w:rsidRDefault="004E1547" w:rsidP="004E1547">
      <w:pPr>
        <w:pStyle w:val="stilepaola"/>
        <w:rPr>
          <w:rFonts w:ascii="Palatino Linotype" w:eastAsia="Times New Roman" w:hAnsi="Palatino Linotype" w:cstheme="minorHAnsi"/>
          <w:b/>
          <w:lang w:val="en-US" w:eastAsia="it-IT"/>
        </w:rPr>
      </w:pPr>
      <w:r w:rsidRPr="00A81826">
        <w:rPr>
          <w:rFonts w:ascii="Palatino Linotype" w:eastAsia="Times New Roman" w:hAnsi="Palatino Linotype" w:cstheme="minorHAnsi"/>
          <w:b/>
          <w:lang w:val="en-US" w:eastAsia="it-IT"/>
        </w:rPr>
        <w:t>Oh, oh, oh, adoramus te, Domine.</w:t>
      </w:r>
    </w:p>
    <w:p w14:paraId="74BB24DD" w14:textId="77777777" w:rsidR="004E1547" w:rsidRPr="00A81826" w:rsidRDefault="004E1547" w:rsidP="004E1547">
      <w:pPr>
        <w:pStyle w:val="stilepaola"/>
        <w:rPr>
          <w:rFonts w:ascii="Palatino Linotype" w:eastAsia="Times New Roman" w:hAnsi="Palatino Linotype" w:cstheme="minorHAnsi"/>
          <w:b/>
          <w:lang w:val="en-US" w:eastAsia="it-IT"/>
        </w:rPr>
      </w:pPr>
      <w:r w:rsidRPr="00A81826">
        <w:rPr>
          <w:rFonts w:ascii="Palatino Linotype" w:eastAsia="Times New Roman" w:hAnsi="Palatino Linotype" w:cstheme="minorHAnsi"/>
          <w:b/>
          <w:lang w:val="en-US" w:eastAsia="it-IT"/>
        </w:rPr>
        <w:t>Oh, oh, oh, adoramus te, Domine</w:t>
      </w:r>
    </w:p>
    <w:p w14:paraId="4A821C02" w14:textId="77777777" w:rsidR="004E1547" w:rsidRPr="00A81826" w:rsidRDefault="004E1547" w:rsidP="004E1547">
      <w:pPr>
        <w:pStyle w:val="stilepaola"/>
        <w:rPr>
          <w:rFonts w:ascii="Palatino Linotype" w:eastAsia="Times New Roman" w:hAnsi="Palatino Linotype" w:cstheme="minorHAnsi"/>
          <w:b/>
          <w:lang w:val="en-US" w:eastAsia="it-IT"/>
        </w:rPr>
      </w:pPr>
    </w:p>
    <w:p w14:paraId="7C795DF4" w14:textId="77777777" w:rsidR="004E1547" w:rsidRPr="00A81826" w:rsidRDefault="004E1547" w:rsidP="004E1547">
      <w:pPr>
        <w:pStyle w:val="stilepaola"/>
        <w:rPr>
          <w:rFonts w:ascii="Palatino Linotype" w:eastAsia="Times New Roman" w:hAnsi="Palatino Linotype" w:cstheme="minorHAnsi"/>
          <w:b/>
          <w:lang w:val="en-US" w:eastAsia="it-IT"/>
        </w:rPr>
      </w:pPr>
    </w:p>
    <w:p w14:paraId="5BE57EFE" w14:textId="77777777" w:rsidR="004E1547" w:rsidRPr="00C4179C" w:rsidRDefault="004E1547" w:rsidP="004E1547">
      <w:pPr>
        <w:pStyle w:val="stilepaola"/>
        <w:jc w:val="left"/>
        <w:rPr>
          <w:rFonts w:ascii="Palatino Linotype" w:hAnsi="Palatino Linotype" w:cstheme="minorHAnsi"/>
          <w:b/>
        </w:rPr>
      </w:pPr>
      <w:r>
        <w:rPr>
          <w:rFonts w:ascii="Palatino Linotype" w:hAnsi="Palatino Linotype" w:cstheme="minorHAnsi"/>
          <w:b/>
          <w:i/>
          <w:color w:val="C00000"/>
        </w:rPr>
        <w:t>ADORIAMO IN SILENZIO</w:t>
      </w:r>
    </w:p>
    <w:p w14:paraId="0E45C1F3" w14:textId="77777777" w:rsidR="004E1547" w:rsidRPr="00C4179C" w:rsidRDefault="004E1547" w:rsidP="004E1547">
      <w:pPr>
        <w:jc w:val="both"/>
        <w:rPr>
          <w:rFonts w:ascii="Palatino Linotype" w:hAnsi="Palatino Linotype"/>
          <w:i/>
          <w:iCs/>
          <w:color w:val="C00000"/>
        </w:rPr>
      </w:pPr>
      <w:r w:rsidRPr="00C4179C">
        <w:rPr>
          <w:rFonts w:ascii="Palatino Linotype" w:hAnsi="Palatino Linotype"/>
          <w:i/>
          <w:iCs/>
          <w:color w:val="C00000"/>
        </w:rPr>
        <w:t>Si lascia qualche istante di adorazione personale e silenziosa. Ognuno può rivolgersi al Signore Gesù presente nell’</w:t>
      </w:r>
      <w:r>
        <w:rPr>
          <w:rFonts w:ascii="Palatino Linotype" w:hAnsi="Palatino Linotype"/>
          <w:i/>
          <w:iCs/>
          <w:color w:val="C00000"/>
        </w:rPr>
        <w:t>E</w:t>
      </w:r>
      <w:r w:rsidRPr="00C4179C">
        <w:rPr>
          <w:rFonts w:ascii="Palatino Linotype" w:hAnsi="Palatino Linotype"/>
          <w:i/>
          <w:iCs/>
          <w:color w:val="C00000"/>
        </w:rPr>
        <w:t>ucarestia con queste o altre parole che nascono dal suo cuore:</w:t>
      </w:r>
    </w:p>
    <w:p w14:paraId="252E3B6E" w14:textId="77777777" w:rsidR="004E1547" w:rsidRPr="00FE31D0" w:rsidRDefault="004E1547" w:rsidP="004E1547">
      <w:pPr>
        <w:pStyle w:val="stilepaola"/>
        <w:rPr>
          <w:rFonts w:ascii="Palatino Linotype" w:hAnsi="Palatino Linotype" w:cstheme="minorBidi"/>
        </w:rPr>
      </w:pPr>
      <w:r w:rsidRPr="00FE31D0">
        <w:rPr>
          <w:rFonts w:ascii="Palatino Linotype" w:hAnsi="Palatino Linotype" w:cstheme="minorBidi"/>
        </w:rPr>
        <w:t>Signore Gesù</w:t>
      </w:r>
      <w:r>
        <w:rPr>
          <w:rFonts w:ascii="Palatino Linotype" w:hAnsi="Palatino Linotype" w:cstheme="minorBidi"/>
        </w:rPr>
        <w:t>,</w:t>
      </w:r>
      <w:r w:rsidRPr="00FE31D0">
        <w:rPr>
          <w:rFonts w:ascii="Palatino Linotype" w:hAnsi="Palatino Linotype" w:cstheme="minorBidi"/>
        </w:rPr>
        <w:t xml:space="preserve"> credo che Tu sei qui vivo e presente nel sacramento dell’altare: contento di vedermi, desideroso di parlarmi, pronto ad ascoltarmi.</w:t>
      </w:r>
    </w:p>
    <w:p w14:paraId="79AAAE9E" w14:textId="77777777" w:rsidR="004E1547" w:rsidRPr="00FE31D0" w:rsidRDefault="004E1547" w:rsidP="004E1547">
      <w:pPr>
        <w:pStyle w:val="stilepaola"/>
        <w:rPr>
          <w:rFonts w:ascii="Palatino Linotype" w:hAnsi="Palatino Linotype" w:cstheme="minorBidi"/>
        </w:rPr>
      </w:pPr>
      <w:r w:rsidRPr="00FE31D0">
        <w:rPr>
          <w:rFonts w:ascii="Palatino Linotype" w:hAnsi="Palatino Linotype" w:cstheme="minorBidi"/>
        </w:rPr>
        <w:t>Signore</w:t>
      </w:r>
      <w:r>
        <w:rPr>
          <w:rFonts w:ascii="Palatino Linotype" w:hAnsi="Palatino Linotype" w:cstheme="minorBidi"/>
        </w:rPr>
        <w:t>,</w:t>
      </w:r>
      <w:r w:rsidRPr="00FE31D0">
        <w:rPr>
          <w:rFonts w:ascii="Palatino Linotype" w:hAnsi="Palatino Linotype" w:cstheme="minorBidi"/>
        </w:rPr>
        <w:t xml:space="preserve"> Tu </w:t>
      </w:r>
      <w:r>
        <w:rPr>
          <w:rFonts w:ascii="Palatino Linotype" w:hAnsi="Palatino Linotype" w:cstheme="minorBidi"/>
        </w:rPr>
        <w:t>s</w:t>
      </w:r>
      <w:r w:rsidRPr="00FE31D0">
        <w:rPr>
          <w:rFonts w:ascii="Palatino Linotype" w:hAnsi="Palatino Linotype" w:cstheme="minorBidi"/>
        </w:rPr>
        <w:t>ei il Padre di tutti che ci custodisce e ci chiama ad unità.</w:t>
      </w:r>
    </w:p>
    <w:p w14:paraId="23F9E46D" w14:textId="77777777" w:rsidR="004E1547" w:rsidRPr="00FE31D0" w:rsidRDefault="004E1547" w:rsidP="004E1547">
      <w:pPr>
        <w:pStyle w:val="stilepaola"/>
        <w:rPr>
          <w:rFonts w:ascii="Palatino Linotype" w:hAnsi="Palatino Linotype" w:cstheme="minorBidi"/>
        </w:rPr>
      </w:pPr>
      <w:r w:rsidRPr="00FE31D0">
        <w:rPr>
          <w:rFonts w:ascii="Palatino Linotype" w:hAnsi="Palatino Linotype" w:cstheme="minorBidi"/>
        </w:rPr>
        <w:t>Signore</w:t>
      </w:r>
      <w:r>
        <w:rPr>
          <w:rFonts w:ascii="Palatino Linotype" w:hAnsi="Palatino Linotype" w:cstheme="minorBidi"/>
        </w:rPr>
        <w:t>,</w:t>
      </w:r>
      <w:r w:rsidRPr="00FE31D0">
        <w:rPr>
          <w:rFonts w:ascii="Palatino Linotype" w:hAnsi="Palatino Linotype" w:cstheme="minorBidi"/>
        </w:rPr>
        <w:t xml:space="preserve"> Tu sei tutto per noi e ci chiami ad essere tuoi testimoni.</w:t>
      </w:r>
    </w:p>
    <w:p w14:paraId="44BCFB58" w14:textId="77777777" w:rsidR="004E1547" w:rsidRDefault="004E1547" w:rsidP="004E1547">
      <w:pPr>
        <w:pStyle w:val="stilepaola"/>
        <w:jc w:val="left"/>
        <w:rPr>
          <w:rFonts w:ascii="Palatino Linotype" w:hAnsi="Palatino Linotype" w:cstheme="minorBidi"/>
          <w:i/>
          <w:iCs/>
        </w:rPr>
      </w:pPr>
    </w:p>
    <w:p w14:paraId="21033F54" w14:textId="77777777" w:rsidR="004E1547" w:rsidRPr="00C4179C" w:rsidRDefault="004E1547" w:rsidP="004E1547">
      <w:pPr>
        <w:pStyle w:val="stilepaola"/>
        <w:jc w:val="left"/>
        <w:rPr>
          <w:rFonts w:ascii="Palatino Linotype" w:hAnsi="Palatino Linotype" w:cstheme="minorBidi"/>
          <w:i/>
          <w:iCs/>
        </w:rPr>
      </w:pPr>
    </w:p>
    <w:p w14:paraId="14A1439F" w14:textId="77777777" w:rsidR="004E1547" w:rsidRPr="00261296" w:rsidRDefault="004E1547" w:rsidP="004E1547">
      <w:pPr>
        <w:pStyle w:val="stilepaola"/>
        <w:rPr>
          <w:rFonts w:ascii="Palatino Linotype" w:eastAsia="Times New Roman" w:hAnsi="Palatino Linotype" w:cstheme="minorHAnsi"/>
          <w:b/>
          <w:i/>
          <w:iCs/>
          <w:color w:val="C00000"/>
          <w:lang w:eastAsia="it-IT"/>
        </w:rPr>
      </w:pPr>
      <w:r w:rsidRPr="00261296">
        <w:rPr>
          <w:rFonts w:ascii="Palatino Linotype" w:eastAsia="Times New Roman" w:hAnsi="Palatino Linotype" w:cstheme="minorHAnsi"/>
          <w:b/>
          <w:i/>
          <w:iCs/>
          <w:color w:val="C00000"/>
          <w:lang w:eastAsia="it-IT"/>
        </w:rPr>
        <w:t>ASCOLTIAMO LA PAROLA</w:t>
      </w:r>
    </w:p>
    <w:p w14:paraId="09ABF6E4" w14:textId="77777777" w:rsidR="004E1547" w:rsidRPr="00C4179C" w:rsidRDefault="004E1547" w:rsidP="004E1547">
      <w:pPr>
        <w:pStyle w:val="stilepaola"/>
        <w:rPr>
          <w:rFonts w:ascii="Palatino Linotype" w:eastAsia="Times New Roman" w:hAnsi="Palatino Linotype" w:cstheme="minorHAnsi"/>
          <w:b/>
          <w:bCs/>
          <w:color w:val="C00000"/>
          <w:lang w:eastAsia="it-IT"/>
        </w:rPr>
      </w:pPr>
      <w:r>
        <w:rPr>
          <w:rFonts w:ascii="Palatino Linotype" w:eastAsia="Times New Roman" w:hAnsi="Palatino Linotype" w:cstheme="minorBidi"/>
          <w:b/>
          <w:bCs/>
          <w:color w:val="C00000"/>
          <w:lang w:eastAsia="it-IT"/>
        </w:rPr>
        <w:t>Lettera agli Ebrei</w:t>
      </w:r>
      <w:r w:rsidRPr="00C4179C">
        <w:rPr>
          <w:rFonts w:ascii="Palatino Linotype" w:eastAsia="Times New Roman" w:hAnsi="Palatino Linotype" w:cstheme="minorBidi"/>
          <w:b/>
          <w:bCs/>
          <w:color w:val="C00000"/>
          <w:lang w:eastAsia="it-IT"/>
        </w:rPr>
        <w:t xml:space="preserve"> (</w:t>
      </w:r>
      <w:r>
        <w:rPr>
          <w:rFonts w:ascii="Palatino Linotype" w:eastAsia="Times New Roman" w:hAnsi="Palatino Linotype" w:cstheme="minorBidi"/>
          <w:b/>
          <w:bCs/>
          <w:color w:val="C00000"/>
          <w:lang w:eastAsia="it-IT"/>
        </w:rPr>
        <w:t>Eb</w:t>
      </w:r>
      <w:r w:rsidRPr="00C4179C">
        <w:rPr>
          <w:rFonts w:ascii="Palatino Linotype" w:eastAsia="Times New Roman" w:hAnsi="Palatino Linotype" w:cstheme="minorBidi"/>
          <w:b/>
          <w:bCs/>
          <w:color w:val="C00000"/>
          <w:lang w:eastAsia="it-IT"/>
        </w:rPr>
        <w:t xml:space="preserve"> </w:t>
      </w:r>
      <w:r>
        <w:rPr>
          <w:rFonts w:ascii="Palatino Linotype" w:eastAsia="Times New Roman" w:hAnsi="Palatino Linotype" w:cstheme="minorBidi"/>
          <w:b/>
          <w:bCs/>
          <w:color w:val="C00000"/>
          <w:lang w:eastAsia="it-IT"/>
        </w:rPr>
        <w:t>12</w:t>
      </w:r>
      <w:r w:rsidRPr="00C4179C">
        <w:rPr>
          <w:rFonts w:ascii="Palatino Linotype" w:eastAsia="Times New Roman" w:hAnsi="Palatino Linotype" w:cstheme="minorBidi"/>
          <w:b/>
          <w:bCs/>
          <w:color w:val="C00000"/>
          <w:lang w:eastAsia="it-IT"/>
        </w:rPr>
        <w:t>,</w:t>
      </w:r>
      <w:r>
        <w:rPr>
          <w:rFonts w:ascii="Palatino Linotype" w:eastAsia="Times New Roman" w:hAnsi="Palatino Linotype" w:cstheme="minorBidi"/>
          <w:b/>
          <w:bCs/>
          <w:color w:val="C00000"/>
          <w:lang w:eastAsia="it-IT"/>
        </w:rPr>
        <w:t>1</w:t>
      </w:r>
      <w:r w:rsidRPr="00C4179C">
        <w:rPr>
          <w:rFonts w:ascii="Palatino Linotype" w:eastAsia="Times New Roman" w:hAnsi="Palatino Linotype" w:cstheme="minorBidi"/>
          <w:b/>
          <w:bCs/>
          <w:color w:val="C00000"/>
          <w:lang w:eastAsia="it-IT"/>
        </w:rPr>
        <w:t>-</w:t>
      </w:r>
      <w:r>
        <w:rPr>
          <w:rFonts w:ascii="Palatino Linotype" w:eastAsia="Times New Roman" w:hAnsi="Palatino Linotype" w:cstheme="minorBidi"/>
          <w:b/>
          <w:bCs/>
          <w:color w:val="C00000"/>
          <w:lang w:eastAsia="it-IT"/>
        </w:rPr>
        <w:t>3</w:t>
      </w:r>
      <w:r w:rsidRPr="00C4179C">
        <w:rPr>
          <w:rFonts w:ascii="Palatino Linotype" w:eastAsia="Times New Roman" w:hAnsi="Palatino Linotype" w:cstheme="minorBidi"/>
          <w:b/>
          <w:bCs/>
          <w:color w:val="C00000"/>
          <w:lang w:eastAsia="it-IT"/>
        </w:rPr>
        <w:t>)</w:t>
      </w:r>
      <w:r w:rsidRPr="00C4179C">
        <w:rPr>
          <w:rFonts w:ascii="Palatino Linotype" w:hAnsi="Palatino Linotype"/>
          <w:sz w:val="20"/>
        </w:rPr>
        <w:t xml:space="preserve"> </w:t>
      </w:r>
    </w:p>
    <w:p w14:paraId="252B5149" w14:textId="77777777" w:rsidR="004E1547" w:rsidRPr="00F9197F" w:rsidRDefault="004E1547" w:rsidP="004E1547">
      <w:pPr>
        <w:rPr>
          <w:rFonts w:ascii="Palatino Linotype" w:hAnsi="Palatino Linotype"/>
        </w:rPr>
      </w:pPr>
      <w:r w:rsidRPr="00F9197F">
        <w:rPr>
          <w:rFonts w:ascii="Palatino Linotype" w:hAnsi="Palatino Linotype"/>
          <w:position w:val="4"/>
          <w:vertAlign w:val="superscript"/>
        </w:rPr>
        <w:t>1</w:t>
      </w:r>
      <w:r w:rsidRPr="00F9197F">
        <w:rPr>
          <w:rFonts w:ascii="Palatino Linotype" w:hAnsi="Palatino Linotype"/>
        </w:rPr>
        <w:t xml:space="preserve">Anche noi dunque, circondati da tale moltitudine di testimoni, avendo deposto tutto ciò che è di peso e il peccato che ci assedia, corriamo con perseveranza nella corsa che ci sta davanti, </w:t>
      </w:r>
      <w:r w:rsidRPr="00F9197F">
        <w:rPr>
          <w:rFonts w:ascii="Palatino Linotype" w:hAnsi="Palatino Linotype"/>
          <w:position w:val="4"/>
          <w:vertAlign w:val="superscript"/>
        </w:rPr>
        <w:t>2</w:t>
      </w:r>
      <w:r w:rsidRPr="00F9197F">
        <w:rPr>
          <w:rFonts w:ascii="Palatino Linotype" w:hAnsi="Palatino Linotype"/>
        </w:rPr>
        <w:t xml:space="preserve">tenendo fisso lo sguardo su Gesù, colui che dà origine alla fede e la porta a compimento. Egli, di fronte alla gioia che gli era posta dinanzi, si sottopose alla croce, disprezzando il disonore, e siede alla destra del trono di Dio. </w:t>
      </w:r>
      <w:r w:rsidRPr="00F9197F">
        <w:rPr>
          <w:rFonts w:ascii="Palatino Linotype" w:hAnsi="Palatino Linotype"/>
          <w:position w:val="4"/>
          <w:vertAlign w:val="superscript"/>
        </w:rPr>
        <w:t>3</w:t>
      </w:r>
      <w:r w:rsidRPr="00F9197F">
        <w:rPr>
          <w:rFonts w:ascii="Palatino Linotype" w:hAnsi="Palatino Linotype"/>
        </w:rPr>
        <w:t>Pensate attentamente a colui che ha sopportato contro di sé una così grande ostilità dei peccatori, perché non vi stanchiate perdendovi d’animo.</w:t>
      </w:r>
    </w:p>
    <w:p w14:paraId="09DA29CD" w14:textId="77777777" w:rsidR="004E1547" w:rsidRPr="00C4179C" w:rsidRDefault="004E1547" w:rsidP="004E1547">
      <w:pPr>
        <w:jc w:val="both"/>
        <w:rPr>
          <w:rFonts w:ascii="Palatino Linotype" w:hAnsi="Palatino Linotype"/>
          <w:shd w:val="clear" w:color="auto" w:fill="FFFFFF"/>
        </w:rPr>
      </w:pPr>
    </w:p>
    <w:p w14:paraId="4EE411E6" w14:textId="021C591B" w:rsidR="004E1547" w:rsidRPr="00ED390B" w:rsidRDefault="004E1547" w:rsidP="00ED390B">
      <w:pPr>
        <w:pStyle w:val="stilepaola"/>
        <w:rPr>
          <w:rFonts w:ascii="Palatino Linotype" w:eastAsia="Times New Roman" w:hAnsi="Palatino Linotype" w:cstheme="minorBidi"/>
          <w:b/>
          <w:bCs/>
          <w:i/>
          <w:iCs/>
          <w:color w:val="C00000"/>
          <w:lang w:eastAsia="it-IT"/>
        </w:rPr>
      </w:pPr>
      <w:r w:rsidRPr="00261296">
        <w:rPr>
          <w:rFonts w:ascii="Palatino Linotype" w:eastAsia="Times New Roman" w:hAnsi="Palatino Linotype" w:cstheme="minorBidi"/>
          <w:b/>
          <w:bCs/>
          <w:i/>
          <w:iCs/>
          <w:color w:val="C00000"/>
          <w:lang w:eastAsia="it-IT"/>
        </w:rPr>
        <w:t>MEDITIAMO LA PAROLA</w:t>
      </w:r>
    </w:p>
    <w:p w14:paraId="1E8F7BB3" w14:textId="77777777" w:rsidR="004E1547" w:rsidRPr="00F9197F" w:rsidRDefault="004E1547" w:rsidP="004E1547">
      <w:pPr>
        <w:jc w:val="both"/>
        <w:rPr>
          <w:rFonts w:ascii="Palatino Linotype" w:hAnsi="Palatino Linotype"/>
          <w:shd w:val="clear" w:color="auto" w:fill="FFFFFF"/>
        </w:rPr>
      </w:pPr>
      <w:r>
        <w:rPr>
          <w:rFonts w:ascii="Palatino Linotype" w:hAnsi="Palatino Linotype"/>
          <w:shd w:val="clear" w:color="auto" w:fill="FFFFFF"/>
        </w:rPr>
        <w:t xml:space="preserve">[…] </w:t>
      </w:r>
      <w:r w:rsidRPr="00F9197F">
        <w:rPr>
          <w:rFonts w:ascii="Palatino Linotype" w:hAnsi="Palatino Linotype"/>
          <w:shd w:val="clear" w:color="auto" w:fill="FFFFFF"/>
        </w:rPr>
        <w:t>La lettera agli Ebrei presenta Gesù come Sommo Sacerdote, cioè il mediatore tra Dio e l’uomo, quello che unisce il cielo e la terra.</w:t>
      </w:r>
    </w:p>
    <w:p w14:paraId="01893F06"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L’Antico Testamento e il culto giudaico aveva al centro il sacerdote che, offrendo i sacrifici, metteva in comunione il popolo e il suo Dio, invocava il perdono, celebrava la gioia.</w:t>
      </w:r>
    </w:p>
    <w:p w14:paraId="0943771D"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Gesù non è un sacerdote come quelli dell’Antico Testamento, perch</w:t>
      </w:r>
      <w:r>
        <w:rPr>
          <w:rFonts w:ascii="Palatino Linotype" w:hAnsi="Palatino Linotype"/>
          <w:shd w:val="clear" w:color="auto" w:fill="FFFFFF"/>
        </w:rPr>
        <w:t>é</w:t>
      </w:r>
      <w:r w:rsidRPr="00F9197F">
        <w:rPr>
          <w:rFonts w:ascii="Palatino Linotype" w:hAnsi="Palatino Linotype"/>
          <w:shd w:val="clear" w:color="auto" w:fill="FFFFFF"/>
        </w:rPr>
        <w:t xml:space="preserve"> ha offerto se stesso e non il sacrificio degli animali.</w:t>
      </w:r>
    </w:p>
    <w:p w14:paraId="7C3D5445"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Il sacrificio di Gesù sulla croce non è solo un “prezzo di sangue” per la riconciliazione dell’umanità, ma è il modello della vita cristiana. Infatti Gesù sulla croce si offre perch</w:t>
      </w:r>
      <w:r>
        <w:rPr>
          <w:rFonts w:ascii="Palatino Linotype" w:hAnsi="Palatino Linotype"/>
          <w:shd w:val="clear" w:color="auto" w:fill="FFFFFF"/>
        </w:rPr>
        <w:t xml:space="preserve">é </w:t>
      </w:r>
      <w:r w:rsidRPr="00F9197F">
        <w:rPr>
          <w:rFonts w:ascii="Palatino Linotype" w:hAnsi="Palatino Linotype"/>
          <w:shd w:val="clear" w:color="auto" w:fill="FFFFFF"/>
        </w:rPr>
        <w:t>continua ad aver fiducia in Dio, anche quando si sente solo e abbandonato.</w:t>
      </w:r>
    </w:p>
    <w:p w14:paraId="57D6E45F"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 xml:space="preserve">Sulla croce Gesù è rifiutato, e sembra essere smentito come </w:t>
      </w:r>
      <w:r>
        <w:rPr>
          <w:rFonts w:ascii="Palatino Linotype" w:hAnsi="Palatino Linotype"/>
          <w:shd w:val="clear" w:color="auto" w:fill="FFFFFF"/>
        </w:rPr>
        <w:t>M</w:t>
      </w:r>
      <w:r w:rsidRPr="00F9197F">
        <w:rPr>
          <w:rFonts w:ascii="Palatino Linotype" w:hAnsi="Palatino Linotype"/>
          <w:shd w:val="clear" w:color="auto" w:fill="FFFFFF"/>
        </w:rPr>
        <w:t>essia potente, ma continua a fidarsi di Dio Padre. Sulla croce Gesù si offre liberamente, cioè continua ad amare anche se rifiutato, continua a sperare anche se sembra giunto alla fine di tutto, continua ad aver fede che Dio lo salverà dalla morte.</w:t>
      </w:r>
    </w:p>
    <w:p w14:paraId="6A03F823"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Così, mostra come vive un figlio, ci rivela che Dio è Padre.</w:t>
      </w:r>
    </w:p>
    <w:p w14:paraId="35533892"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Nella preghiera eucaristica diciamo queste parole: offrendosi volontariamente alla sua passione… Non è la morte di Gesù in s</w:t>
      </w:r>
      <w:r>
        <w:rPr>
          <w:rFonts w:ascii="Palatino Linotype" w:hAnsi="Palatino Linotype"/>
          <w:shd w:val="clear" w:color="auto" w:fill="FFFFFF"/>
        </w:rPr>
        <w:t>é</w:t>
      </w:r>
      <w:r w:rsidRPr="00F9197F">
        <w:rPr>
          <w:rFonts w:ascii="Palatino Linotype" w:hAnsi="Palatino Linotype"/>
          <w:shd w:val="clear" w:color="auto" w:fill="FFFFFF"/>
        </w:rPr>
        <w:t xml:space="preserve"> che porta la salvezza, ma la sua libertà di andare incontro alla morte, la fine di ogni prospettiva umana, con un amore e con una fiducia di Figlio, un Figlio che sa di aver ricevuto (e che tutto sempre riceverà da Dio che è Padre).</w:t>
      </w:r>
    </w:p>
    <w:p w14:paraId="54AE1B6B"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In questo Gesù è sacerdote sommo, nell’aprire con la sua libertà una via anche per noi.</w:t>
      </w:r>
    </w:p>
    <w:p w14:paraId="365EC4AB"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Ogni cristiano è sacerdote perch</w:t>
      </w:r>
      <w:r>
        <w:rPr>
          <w:rFonts w:ascii="Palatino Linotype" w:hAnsi="Palatino Linotype"/>
          <w:shd w:val="clear" w:color="auto" w:fill="FFFFFF"/>
        </w:rPr>
        <w:t>é</w:t>
      </w:r>
      <w:r w:rsidRPr="00F9197F">
        <w:rPr>
          <w:rFonts w:ascii="Palatino Linotype" w:hAnsi="Palatino Linotype"/>
          <w:shd w:val="clear" w:color="auto" w:fill="FFFFFF"/>
        </w:rPr>
        <w:t xml:space="preserve"> può offrire la sua libertà come Gesù.</w:t>
      </w:r>
    </w:p>
    <w:p w14:paraId="6CABA411"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Gesù non è sacerdote e vittima perch</w:t>
      </w:r>
      <w:r>
        <w:rPr>
          <w:rFonts w:ascii="Palatino Linotype" w:hAnsi="Palatino Linotype"/>
          <w:shd w:val="clear" w:color="auto" w:fill="FFFFFF"/>
        </w:rPr>
        <w:t>é</w:t>
      </w:r>
      <w:r w:rsidRPr="00F9197F">
        <w:rPr>
          <w:rFonts w:ascii="Palatino Linotype" w:hAnsi="Palatino Linotype"/>
          <w:shd w:val="clear" w:color="auto" w:fill="FFFFFF"/>
        </w:rPr>
        <w:t xml:space="preserve"> muore, ma perch</w:t>
      </w:r>
      <w:r>
        <w:rPr>
          <w:rFonts w:ascii="Palatino Linotype" w:hAnsi="Palatino Linotype"/>
          <w:shd w:val="clear" w:color="auto" w:fill="FFFFFF"/>
        </w:rPr>
        <w:t>é</w:t>
      </w:r>
      <w:r w:rsidRPr="00F9197F">
        <w:rPr>
          <w:rFonts w:ascii="Palatino Linotype" w:hAnsi="Palatino Linotype"/>
          <w:shd w:val="clear" w:color="auto" w:fill="FFFFFF"/>
        </w:rPr>
        <w:t xml:space="preserve"> continua ad amare, a sperare, a credere in Dio che è Padre, e ci ha dato modo di vivere così.</w:t>
      </w:r>
    </w:p>
    <w:p w14:paraId="0FC2191D"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Ogni giorno mi dicono: “sii te stesso!”. Gesù mi dice: “sii te stesso, cioè vivi da figlio del Dio che è Padre”.</w:t>
      </w:r>
    </w:p>
    <w:p w14:paraId="244A279B"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Avere fede vuol dire vivere da figli, come Gesù e come i tanti testimoni della fede.</w:t>
      </w:r>
    </w:p>
    <w:p w14:paraId="4BDE3661" w14:textId="77777777" w:rsidR="004E1547" w:rsidRPr="00F9197F" w:rsidRDefault="004E1547" w:rsidP="004E1547">
      <w:pPr>
        <w:jc w:val="both"/>
        <w:rPr>
          <w:rFonts w:ascii="Palatino Linotype" w:hAnsi="Palatino Linotype"/>
          <w:shd w:val="clear" w:color="auto" w:fill="FFFFFF"/>
        </w:rPr>
      </w:pPr>
    </w:p>
    <w:p w14:paraId="26D9159C"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Il capitolo 11 è un elenco di testimoni della fede, che hanno vissuto seguendo la via di Gesù, e che sono ripresi nel cap. 12 che dice che noi siamo circondati da questi testimoni mentre stiamo correndo in uno stadio.</w:t>
      </w:r>
    </w:p>
    <w:p w14:paraId="711ECA80"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L’immagine che vuole evocare è questa: la nostra vita è una corsa, una gara di resistenza in uno stadio. Arrivo a un certo punto e mi sembra di non farcela, di non avere più le forze… e vorrei smettere, vorrei abbandonare tutto, e buttare via tutta la fatica fatta fino a quel momento. Poi alzo lo sguardo e vedo che gli spalti sono pieni di gente che fa il tifo per me, mi incita, mi invita in ogni modo a non mollare. È tutta gente che ha fatto la stessa corsa, ma in condizioni ancor più difficili della mia… e a quel punto sento in me una forza che non avevo, e continuo, continuo a correre fino alla vittoria.</w:t>
      </w:r>
    </w:p>
    <w:p w14:paraId="454B7F9E" w14:textId="77777777" w:rsidR="004E1547" w:rsidRPr="00F9197F" w:rsidRDefault="004E1547" w:rsidP="004E1547">
      <w:pPr>
        <w:jc w:val="both"/>
        <w:rPr>
          <w:rFonts w:ascii="Palatino Linotype" w:hAnsi="Palatino Linotype"/>
          <w:shd w:val="clear" w:color="auto" w:fill="FFFFFF"/>
        </w:rPr>
      </w:pPr>
    </w:p>
    <w:p w14:paraId="7C6BB89F"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La nostra vita cristiana è così… non vedo ancora il traguardo, sento la fatica, sento di essere giustificato a mollare, sento che non ce la faccio più… ma sono circondato da un sacco di altri che hanno fatto la stessa fatica e sono arrivati, e fanno il tifo per me. E non mi dicono niente ma urlano con la loro vita che si può essere davvero come Gesù!</w:t>
      </w:r>
    </w:p>
    <w:p w14:paraId="4B969F00" w14:textId="77777777" w:rsidR="004E1547" w:rsidRPr="00F9197F" w:rsidRDefault="004E1547" w:rsidP="004E1547">
      <w:pPr>
        <w:jc w:val="both"/>
        <w:rPr>
          <w:rFonts w:ascii="Palatino Linotype" w:hAnsi="Palatino Linotype"/>
          <w:shd w:val="clear" w:color="auto" w:fill="FFFFFF"/>
        </w:rPr>
      </w:pPr>
    </w:p>
    <w:p w14:paraId="6C5EAAEC"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Il capitolo 12 ci mette dentro la gara e invita, con queste prime righe, a continuare la corsa:</w:t>
      </w:r>
    </w:p>
    <w:p w14:paraId="06D01D78"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 guardando ai testimoni di fede, che ci incoraggiano e fanno il tifo per noi;</w:t>
      </w:r>
    </w:p>
    <w:p w14:paraId="79073046"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 lasciando tutto ciò che è di peso, cioè stando lontani dal male e dal peccato, abbandonando tutto ciò che è impedimento alla vita cristiana, che diventa come correre con un peso addosso, con un laccio che ci impedisce di andare speditamente;</w:t>
      </w:r>
    </w:p>
    <w:p w14:paraId="23D3E9AA"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 invita a perseverare, a non lasciarsi schiacciare dall’idea che il cammino è ancora lungo.</w:t>
      </w:r>
    </w:p>
    <w:p w14:paraId="13B7D888" w14:textId="77777777"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Tutto questo può essere possibile solo se si tiene lo sguardo su Gesù.</w:t>
      </w:r>
    </w:p>
    <w:p w14:paraId="3D3DA8CD" w14:textId="14931A6E" w:rsidR="004E1547" w:rsidRPr="00F9197F" w:rsidRDefault="004E1547" w:rsidP="004E1547">
      <w:pPr>
        <w:jc w:val="both"/>
        <w:rPr>
          <w:rFonts w:ascii="Palatino Linotype" w:hAnsi="Palatino Linotype"/>
          <w:shd w:val="clear" w:color="auto" w:fill="FFFFFF"/>
        </w:rPr>
      </w:pPr>
      <w:r w:rsidRPr="00F9197F">
        <w:rPr>
          <w:rFonts w:ascii="Palatino Linotype" w:hAnsi="Palatino Linotype"/>
          <w:shd w:val="clear" w:color="auto" w:fill="FFFFFF"/>
        </w:rPr>
        <w:t>Gesù è presentato come il fondamento della fede, colui su cui facciamo affidamento, quello che ci insegna a vivere affidandoci al Padre; è presentato anche come il compimento della fede, colui che dà la pienezza alla fede: vivere come Gesù è il compimento della nostra fede e della nostra vita.</w:t>
      </w:r>
      <w:r>
        <w:rPr>
          <w:rFonts w:ascii="Palatino Linotype" w:hAnsi="Palatino Linotype"/>
          <w:shd w:val="clear" w:color="auto" w:fill="FFFFFF"/>
        </w:rPr>
        <w:t xml:space="preserve"> […]</w:t>
      </w:r>
    </w:p>
    <w:p w14:paraId="018187CF" w14:textId="77777777" w:rsidR="004E1547" w:rsidRPr="00DC0132" w:rsidRDefault="004E1547" w:rsidP="00ED390B">
      <w:pPr>
        <w:rPr>
          <w:rFonts w:ascii="Palatino Linotype" w:hAnsi="Palatino Linotype"/>
          <w:i/>
          <w:iCs/>
          <w:highlight w:val="yellow"/>
          <w:shd w:val="clear" w:color="auto" w:fill="FFFFFF"/>
        </w:rPr>
      </w:pPr>
      <w:r w:rsidRPr="00DC0132">
        <w:rPr>
          <w:rFonts w:ascii="Palatino Linotype" w:hAnsi="Palatino Linotype"/>
          <w:shd w:val="clear" w:color="auto" w:fill="FFFFFF"/>
        </w:rPr>
        <w:t>Commento alla Parola tratto</w:t>
      </w:r>
      <w:r w:rsidRPr="00DC0132">
        <w:rPr>
          <w:rFonts w:ascii="Palatino Linotype" w:hAnsi="Palatino Linotype"/>
          <w:i/>
          <w:iCs/>
          <w:shd w:val="clear" w:color="auto" w:fill="FFFFFF"/>
        </w:rPr>
        <w:t xml:space="preserve"> </w:t>
      </w:r>
      <w:r w:rsidRPr="00452496">
        <w:rPr>
          <w:rFonts w:ascii="Palatino Linotype" w:hAnsi="Palatino Linotype"/>
          <w:shd w:val="clear" w:color="auto" w:fill="FFFFFF"/>
        </w:rPr>
        <w:t>da</w:t>
      </w:r>
      <w:r w:rsidRPr="00DC0132">
        <w:rPr>
          <w:rFonts w:ascii="Palatino Linotype" w:hAnsi="Palatino Linotype"/>
          <w:i/>
          <w:iCs/>
          <w:shd w:val="clear" w:color="auto" w:fill="FFFFFF"/>
        </w:rPr>
        <w:t xml:space="preserve"> Lectio divina: “</w:t>
      </w:r>
      <w:r>
        <w:rPr>
          <w:rFonts w:ascii="Palatino Linotype" w:hAnsi="Palatino Linotype"/>
          <w:i/>
          <w:iCs/>
          <w:shd w:val="clear" w:color="auto" w:fill="FFFFFF"/>
        </w:rPr>
        <w:t>Correre con perseveranza</w:t>
      </w:r>
      <w:r w:rsidRPr="00DC0132">
        <w:rPr>
          <w:rFonts w:ascii="Palatino Linotype" w:hAnsi="Palatino Linotype"/>
          <w:i/>
          <w:iCs/>
          <w:shd w:val="clear" w:color="auto" w:fill="FFFFFF"/>
        </w:rPr>
        <w:t xml:space="preserve">”  </w:t>
      </w:r>
      <w:r w:rsidRPr="00DC0132">
        <w:rPr>
          <w:rFonts w:ascii="Palatino Linotype" w:hAnsi="Palatino Linotype"/>
          <w:shd w:val="clear" w:color="auto" w:fill="FFFFFF"/>
        </w:rPr>
        <w:t>(</w:t>
      </w:r>
      <w:hyperlink r:id="rId7" w:history="1">
        <w:r w:rsidRPr="00AC251D">
          <w:rPr>
            <w:rStyle w:val="Collegamentoipertestuale"/>
            <w:rFonts w:ascii="Palatino Linotype" w:hAnsi="Palatino Linotype"/>
            <w:shd w:val="clear" w:color="auto" w:fill="FFFFFF"/>
          </w:rPr>
          <w:t>https://www.chiesadimilano.it/pgfom/giovani/servizio-giovani/pubblicazioni-documenti/proposta-di-catechesi/lectio-divina-correre-con-perseveranza-81882.html</w:t>
        </w:r>
      </w:hyperlink>
      <w:r w:rsidRPr="00DC0132">
        <w:rPr>
          <w:rFonts w:ascii="Palatino Linotype" w:hAnsi="Palatino Linotype"/>
          <w:shd w:val="clear" w:color="auto" w:fill="FFFFFF"/>
        </w:rPr>
        <w:t>)</w:t>
      </w:r>
      <w:r w:rsidRPr="00DC0132">
        <w:rPr>
          <w:rFonts w:ascii="Palatino Linotype" w:hAnsi="Palatino Linotype"/>
          <w:i/>
          <w:iCs/>
          <w:shd w:val="clear" w:color="auto" w:fill="FFFFFF"/>
        </w:rPr>
        <w:t xml:space="preserve"> </w:t>
      </w:r>
    </w:p>
    <w:p w14:paraId="6143C0AD" w14:textId="77777777" w:rsidR="004E1547" w:rsidRPr="00C4179C" w:rsidRDefault="004E1547" w:rsidP="004E1547">
      <w:pPr>
        <w:rPr>
          <w:rFonts w:ascii="Palatino Linotype" w:hAnsi="Palatino Linotype"/>
        </w:rPr>
      </w:pPr>
    </w:p>
    <w:p w14:paraId="5F92688B" w14:textId="6A69BB96" w:rsidR="004E1547" w:rsidRPr="00ED390B" w:rsidRDefault="004E1547" w:rsidP="00ED390B">
      <w:pPr>
        <w:rPr>
          <w:rFonts w:ascii="Palatino Linotype" w:hAnsi="Palatino Linotype"/>
          <w:b/>
          <w:i/>
          <w:iCs/>
          <w:color w:val="C00000"/>
        </w:rPr>
      </w:pPr>
      <w:r w:rsidRPr="00261296">
        <w:rPr>
          <w:rFonts w:ascii="Palatino Linotype" w:hAnsi="Palatino Linotype"/>
          <w:b/>
          <w:i/>
          <w:iCs/>
          <w:color w:val="C00000"/>
        </w:rPr>
        <w:t xml:space="preserve">TEMPO </w:t>
      </w:r>
      <w:r>
        <w:rPr>
          <w:rFonts w:ascii="Palatino Linotype" w:hAnsi="Palatino Linotype"/>
          <w:b/>
          <w:i/>
          <w:iCs/>
          <w:color w:val="C00000"/>
        </w:rPr>
        <w:t xml:space="preserve">DI </w:t>
      </w:r>
      <w:r w:rsidRPr="00261296">
        <w:rPr>
          <w:rFonts w:ascii="Palatino Linotype" w:hAnsi="Palatino Linotype"/>
          <w:b/>
          <w:i/>
          <w:iCs/>
          <w:color w:val="C00000"/>
        </w:rPr>
        <w:t>ADORAZIONE PERSONALE</w:t>
      </w:r>
    </w:p>
    <w:p w14:paraId="0EC17A3C" w14:textId="77777777" w:rsidR="004E1547" w:rsidRDefault="004E1547" w:rsidP="004E1547">
      <w:pPr>
        <w:rPr>
          <w:rFonts w:ascii="Palatino Linotype" w:hAnsi="Palatino Linotype"/>
          <w:b/>
          <w:color w:val="C00000"/>
        </w:rPr>
      </w:pPr>
      <w:r>
        <w:rPr>
          <w:rFonts w:ascii="Palatino Linotype" w:hAnsi="Palatino Linotype"/>
          <w:b/>
          <w:color w:val="C00000"/>
        </w:rPr>
        <w:t>Prendi e ricevi</w:t>
      </w:r>
    </w:p>
    <w:p w14:paraId="2F7B0C31" w14:textId="77777777" w:rsidR="004E1547" w:rsidRDefault="004E1547" w:rsidP="004E1547">
      <w:pPr>
        <w:rPr>
          <w:rFonts w:ascii="Palatino Linotype" w:hAnsi="Palatino Linotype"/>
          <w:b/>
          <w:color w:val="C00000"/>
        </w:rPr>
      </w:pPr>
      <w:r>
        <w:rPr>
          <w:rFonts w:ascii="Palatino Linotype" w:hAnsi="Palatino Linotype"/>
          <w:b/>
          <w:color w:val="C00000"/>
        </w:rPr>
        <w:t>(preghiera da “Esercizi Spirituali” di S. Ignazio di Loyola da recitare insieme)</w:t>
      </w:r>
    </w:p>
    <w:p w14:paraId="1E8F76B7" w14:textId="77777777" w:rsidR="004E1547" w:rsidRPr="004E22DA" w:rsidRDefault="004E1547" w:rsidP="004E1547">
      <w:pPr>
        <w:pStyle w:val="stilepaola"/>
        <w:rPr>
          <w:rFonts w:ascii="Palatino Linotype" w:hAnsi="Palatino Linotype"/>
        </w:rPr>
      </w:pPr>
      <w:r w:rsidRPr="004E22DA">
        <w:rPr>
          <w:rFonts w:ascii="Palatino Linotype" w:hAnsi="Palatino Linotype"/>
        </w:rPr>
        <w:t>«Prendi, Signore, e ricevi</w:t>
      </w:r>
    </w:p>
    <w:p w14:paraId="00CA05D4" w14:textId="77777777" w:rsidR="004E1547" w:rsidRPr="004E22DA" w:rsidRDefault="004E1547" w:rsidP="004E1547">
      <w:pPr>
        <w:pStyle w:val="stilepaola"/>
        <w:rPr>
          <w:rFonts w:ascii="Palatino Linotype" w:hAnsi="Palatino Linotype"/>
        </w:rPr>
      </w:pPr>
      <w:r w:rsidRPr="004E22DA">
        <w:rPr>
          <w:rFonts w:ascii="Palatino Linotype" w:hAnsi="Palatino Linotype"/>
        </w:rPr>
        <w:t>tutta la mia libertà,</w:t>
      </w:r>
    </w:p>
    <w:p w14:paraId="614E4418" w14:textId="77777777" w:rsidR="004E1547" w:rsidRPr="004E22DA" w:rsidRDefault="004E1547" w:rsidP="004E1547">
      <w:pPr>
        <w:pStyle w:val="stilepaola"/>
        <w:rPr>
          <w:rFonts w:ascii="Palatino Linotype" w:hAnsi="Palatino Linotype"/>
        </w:rPr>
      </w:pPr>
      <w:r w:rsidRPr="004E22DA">
        <w:rPr>
          <w:rFonts w:ascii="Palatino Linotype" w:hAnsi="Palatino Linotype"/>
        </w:rPr>
        <w:t>la mia memoria,</w:t>
      </w:r>
    </w:p>
    <w:p w14:paraId="129741C3" w14:textId="77777777" w:rsidR="004E1547" w:rsidRPr="004E22DA" w:rsidRDefault="004E1547" w:rsidP="004E1547">
      <w:pPr>
        <w:pStyle w:val="stilepaola"/>
        <w:rPr>
          <w:rFonts w:ascii="Palatino Linotype" w:hAnsi="Palatino Linotype"/>
        </w:rPr>
      </w:pPr>
      <w:r w:rsidRPr="004E22DA">
        <w:rPr>
          <w:rFonts w:ascii="Palatino Linotype" w:hAnsi="Palatino Linotype"/>
        </w:rPr>
        <w:t>la mia intelligenza</w:t>
      </w:r>
    </w:p>
    <w:p w14:paraId="4FC28A24" w14:textId="77777777" w:rsidR="004E1547" w:rsidRPr="004E22DA" w:rsidRDefault="004E1547" w:rsidP="004E1547">
      <w:pPr>
        <w:pStyle w:val="stilepaola"/>
        <w:rPr>
          <w:rFonts w:ascii="Palatino Linotype" w:hAnsi="Palatino Linotype"/>
        </w:rPr>
      </w:pPr>
      <w:r w:rsidRPr="004E22DA">
        <w:rPr>
          <w:rFonts w:ascii="Palatino Linotype" w:hAnsi="Palatino Linotype"/>
        </w:rPr>
        <w:t>e tutta la mia volontà,</w:t>
      </w:r>
    </w:p>
    <w:p w14:paraId="753A58AC" w14:textId="77777777" w:rsidR="004E1547" w:rsidRPr="004E22DA" w:rsidRDefault="004E1547" w:rsidP="004E1547">
      <w:pPr>
        <w:pStyle w:val="stilepaola"/>
        <w:rPr>
          <w:rFonts w:ascii="Palatino Linotype" w:hAnsi="Palatino Linotype"/>
        </w:rPr>
      </w:pPr>
      <w:r w:rsidRPr="004E22DA">
        <w:rPr>
          <w:rFonts w:ascii="Palatino Linotype" w:hAnsi="Palatino Linotype"/>
        </w:rPr>
        <w:t>tutto ciò che ho e possiedo;</w:t>
      </w:r>
    </w:p>
    <w:p w14:paraId="5A68B744" w14:textId="77777777" w:rsidR="004E1547" w:rsidRPr="004E22DA" w:rsidRDefault="004E1547" w:rsidP="004E1547">
      <w:pPr>
        <w:pStyle w:val="stilepaola"/>
        <w:rPr>
          <w:rFonts w:ascii="Palatino Linotype" w:hAnsi="Palatino Linotype"/>
        </w:rPr>
      </w:pPr>
      <w:r w:rsidRPr="004E22DA">
        <w:rPr>
          <w:rFonts w:ascii="Palatino Linotype" w:hAnsi="Palatino Linotype"/>
        </w:rPr>
        <w:t>tu me lo hai dato,</w:t>
      </w:r>
    </w:p>
    <w:p w14:paraId="7E4BA469" w14:textId="77777777" w:rsidR="004E1547" w:rsidRPr="004E22DA" w:rsidRDefault="004E1547" w:rsidP="004E1547">
      <w:pPr>
        <w:pStyle w:val="stilepaola"/>
        <w:rPr>
          <w:rFonts w:ascii="Palatino Linotype" w:hAnsi="Palatino Linotype"/>
        </w:rPr>
      </w:pPr>
      <w:r w:rsidRPr="004E22DA">
        <w:rPr>
          <w:rFonts w:ascii="Palatino Linotype" w:hAnsi="Palatino Linotype"/>
        </w:rPr>
        <w:t>a te, Signore, lo ridono;</w:t>
      </w:r>
    </w:p>
    <w:p w14:paraId="36EF41E3" w14:textId="77777777" w:rsidR="004E1547" w:rsidRPr="004E22DA" w:rsidRDefault="004E1547" w:rsidP="004E1547">
      <w:pPr>
        <w:pStyle w:val="stilepaola"/>
        <w:rPr>
          <w:rFonts w:ascii="Palatino Linotype" w:hAnsi="Palatino Linotype"/>
        </w:rPr>
      </w:pPr>
      <w:r w:rsidRPr="004E22DA">
        <w:rPr>
          <w:rFonts w:ascii="Palatino Linotype" w:hAnsi="Palatino Linotype"/>
        </w:rPr>
        <w:t>tutto è tuo,</w:t>
      </w:r>
    </w:p>
    <w:p w14:paraId="13BF711E" w14:textId="77777777" w:rsidR="004E1547" w:rsidRPr="004E22DA" w:rsidRDefault="004E1547" w:rsidP="004E1547">
      <w:pPr>
        <w:pStyle w:val="stilepaola"/>
        <w:rPr>
          <w:rFonts w:ascii="Palatino Linotype" w:hAnsi="Palatino Linotype"/>
        </w:rPr>
      </w:pPr>
      <w:r w:rsidRPr="004E22DA">
        <w:rPr>
          <w:rFonts w:ascii="Palatino Linotype" w:hAnsi="Palatino Linotype"/>
        </w:rPr>
        <w:t>di tutto disponi</w:t>
      </w:r>
    </w:p>
    <w:p w14:paraId="32634299" w14:textId="77777777" w:rsidR="004E1547" w:rsidRPr="004E22DA" w:rsidRDefault="004E1547" w:rsidP="004E1547">
      <w:pPr>
        <w:pStyle w:val="stilepaola"/>
        <w:rPr>
          <w:rFonts w:ascii="Palatino Linotype" w:hAnsi="Palatino Linotype"/>
        </w:rPr>
      </w:pPr>
      <w:r w:rsidRPr="004E22DA">
        <w:rPr>
          <w:rFonts w:ascii="Palatino Linotype" w:hAnsi="Palatino Linotype"/>
        </w:rPr>
        <w:t>secondo la tua volontà:</w:t>
      </w:r>
    </w:p>
    <w:p w14:paraId="24FEB1FD" w14:textId="77777777" w:rsidR="004E1547" w:rsidRPr="004E22DA" w:rsidRDefault="004E1547" w:rsidP="004E1547">
      <w:pPr>
        <w:pStyle w:val="stilepaola"/>
        <w:rPr>
          <w:rFonts w:ascii="Palatino Linotype" w:hAnsi="Palatino Linotype"/>
        </w:rPr>
      </w:pPr>
      <w:r w:rsidRPr="004E22DA">
        <w:rPr>
          <w:rFonts w:ascii="Palatino Linotype" w:hAnsi="Palatino Linotype"/>
        </w:rPr>
        <w:t>dammi solo il tuo amore e la tua grazia;</w:t>
      </w:r>
    </w:p>
    <w:p w14:paraId="59FEF88C" w14:textId="77777777" w:rsidR="004E1547" w:rsidRPr="004E22DA" w:rsidRDefault="004E1547" w:rsidP="004E1547">
      <w:pPr>
        <w:pStyle w:val="stilepaola"/>
        <w:rPr>
          <w:rFonts w:ascii="Palatino Linotype" w:hAnsi="Palatino Linotype"/>
        </w:rPr>
      </w:pPr>
      <w:r w:rsidRPr="004E22DA">
        <w:rPr>
          <w:rFonts w:ascii="Palatino Linotype" w:hAnsi="Palatino Linotype"/>
        </w:rPr>
        <w:t>e questo mi basta».</w:t>
      </w:r>
    </w:p>
    <w:p w14:paraId="2591F132" w14:textId="754E613A" w:rsidR="004E1547" w:rsidRDefault="004E1547" w:rsidP="004E1547">
      <w:pPr>
        <w:pStyle w:val="stilepaola"/>
        <w:rPr>
          <w:rFonts w:ascii="Palatino Linotype" w:hAnsi="Palatino Linotype"/>
          <w:highlight w:val="yellow"/>
        </w:rPr>
      </w:pPr>
    </w:p>
    <w:p w14:paraId="5AF4D1F3" w14:textId="7D27360F" w:rsidR="00ED390B" w:rsidRDefault="00ED390B" w:rsidP="004E1547">
      <w:pPr>
        <w:pStyle w:val="stilepaola"/>
        <w:rPr>
          <w:rFonts w:ascii="Palatino Linotype" w:hAnsi="Palatino Linotype"/>
          <w:highlight w:val="yellow"/>
        </w:rPr>
      </w:pPr>
    </w:p>
    <w:p w14:paraId="6451D508" w14:textId="77777777" w:rsidR="00ED390B" w:rsidRPr="00C4179C" w:rsidRDefault="00ED390B" w:rsidP="004E1547">
      <w:pPr>
        <w:pStyle w:val="stilepaola"/>
        <w:rPr>
          <w:rFonts w:ascii="Palatino Linotype" w:hAnsi="Palatino Linotype"/>
          <w:highlight w:val="yellow"/>
        </w:rPr>
      </w:pPr>
    </w:p>
    <w:p w14:paraId="6ADED8F0" w14:textId="77777777" w:rsidR="004E1547" w:rsidRPr="00C4179C" w:rsidRDefault="004E1547" w:rsidP="004E1547">
      <w:pPr>
        <w:rPr>
          <w:rFonts w:ascii="Palatino Linotype" w:hAnsi="Palatino Linotype"/>
          <w:b/>
          <w:color w:val="C00000"/>
        </w:rPr>
      </w:pPr>
      <w:r w:rsidRPr="00C4179C">
        <w:rPr>
          <w:rFonts w:ascii="Palatino Linotype" w:hAnsi="Palatino Linotype"/>
          <w:b/>
          <w:color w:val="C00000"/>
        </w:rPr>
        <w:t xml:space="preserve">Messaggio </w:t>
      </w:r>
      <w:r>
        <w:rPr>
          <w:rFonts w:ascii="Palatino Linotype" w:hAnsi="Palatino Linotype"/>
          <w:b/>
          <w:color w:val="C00000"/>
        </w:rPr>
        <w:t>di Papa Francesco per la XXXVII Giornata Mondiale della Gioventù 2022-2023 (per la meditazione personale)</w:t>
      </w:r>
    </w:p>
    <w:p w14:paraId="02355DDC" w14:textId="77777777" w:rsidR="004E1547" w:rsidRDefault="004E1547" w:rsidP="004E1547">
      <w:pPr>
        <w:pStyle w:val="stilepaola"/>
        <w:rPr>
          <w:rFonts w:ascii="Palatino Linotype" w:hAnsi="Palatino Linotype"/>
        </w:rPr>
      </w:pPr>
    </w:p>
    <w:p w14:paraId="545E7F56" w14:textId="77777777" w:rsidR="004E1547" w:rsidRDefault="004E1547" w:rsidP="004E1547">
      <w:pPr>
        <w:pStyle w:val="stilepaola"/>
        <w:rPr>
          <w:rFonts w:ascii="Palatino Linotype" w:hAnsi="Palatino Linotype"/>
        </w:rPr>
      </w:pPr>
      <w:r>
        <w:rPr>
          <w:rFonts w:ascii="Palatino Linotype" w:hAnsi="Palatino Linotype"/>
        </w:rPr>
        <w:t>[…]</w:t>
      </w:r>
    </w:p>
    <w:p w14:paraId="4847EBD9" w14:textId="77777777" w:rsidR="004E1547" w:rsidRDefault="004E1547" w:rsidP="004E1547">
      <w:pPr>
        <w:pStyle w:val="stilepaola"/>
        <w:rPr>
          <w:rFonts w:ascii="Palatino Linotype" w:hAnsi="Palatino Linotype"/>
          <w:b/>
          <w:bCs/>
        </w:rPr>
      </w:pPr>
    </w:p>
    <w:p w14:paraId="0A2FBA01" w14:textId="77777777" w:rsidR="004E1547" w:rsidRPr="00DC4F97" w:rsidRDefault="004E1547" w:rsidP="004E1547">
      <w:pPr>
        <w:pStyle w:val="stilepaola"/>
        <w:rPr>
          <w:rFonts w:ascii="Palatino Linotype" w:hAnsi="Palatino Linotype"/>
          <w:b/>
          <w:bCs/>
        </w:rPr>
      </w:pPr>
      <w:r w:rsidRPr="00DC4F97">
        <w:rPr>
          <w:rFonts w:ascii="Palatino Linotype" w:hAnsi="Palatino Linotype"/>
          <w:b/>
          <w:bCs/>
        </w:rPr>
        <w:t>Maria si alzò</w:t>
      </w:r>
    </w:p>
    <w:p w14:paraId="63FF677E" w14:textId="77777777" w:rsidR="004E1547" w:rsidRDefault="004E1547" w:rsidP="004E1547">
      <w:pPr>
        <w:pStyle w:val="stilepaola"/>
        <w:rPr>
          <w:rFonts w:ascii="Palatino Linotype" w:hAnsi="Palatino Linotype"/>
        </w:rPr>
      </w:pPr>
      <w:r w:rsidRPr="00C135BB">
        <w:rPr>
          <w:rFonts w:ascii="Palatino Linotype" w:hAnsi="Palatino Linotype"/>
        </w:rPr>
        <w:t>Maria, dopo l’annunciazione, avrebbe potuto concentrarsi su sé stessa, sulle preoccupazioni e i timori dovuti all</w:t>
      </w:r>
      <w:r>
        <w:rPr>
          <w:rFonts w:ascii="Palatino Linotype" w:hAnsi="Palatino Linotype"/>
        </w:rPr>
        <w:t>a</w:t>
      </w:r>
      <w:r w:rsidRPr="00C135BB">
        <w:rPr>
          <w:rFonts w:ascii="Palatino Linotype" w:hAnsi="Palatino Linotype"/>
        </w:rPr>
        <w:t xml:space="preserve"> sua nuova condizione. Invece no, lei si fida totalmente di Dio. Pensa piuttosto a Elisabetta. Si alza ed esce alla luce del sole, dove c’è vita e movimento. Malgrado l’annuncio sconvolgente dell’angelo abbia provocato un “terremoto” nei suoi piani, la giovane non si lascia paralizzare, perché dentro di lei c’è Gesù, potenza di risurrezione. Dentro di sé porta già l’Agnello Immolato ma sempre vivo. Si alza e si mette in movimento, perché è certa che i piani di Dio siano il miglior progetto possibile per la sua vita. Maria diventa tempio di Dio, immagine della Chiesa in cammino, la Chiesa che esce e si mette al servizio, la Chiesa portatrice della Buona Novella!</w:t>
      </w:r>
    </w:p>
    <w:p w14:paraId="58323047" w14:textId="77777777" w:rsidR="004E1547" w:rsidRDefault="004E1547" w:rsidP="004E1547">
      <w:pPr>
        <w:pStyle w:val="stilepaola"/>
        <w:rPr>
          <w:rFonts w:ascii="Palatino Linotype" w:hAnsi="Palatino Linotype"/>
        </w:rPr>
      </w:pPr>
    </w:p>
    <w:p w14:paraId="1872F607" w14:textId="77777777" w:rsidR="004E1547" w:rsidRDefault="004E1547" w:rsidP="004E1547">
      <w:pPr>
        <w:pStyle w:val="stilepaola"/>
        <w:rPr>
          <w:rFonts w:ascii="Palatino Linotype" w:hAnsi="Palatino Linotype"/>
        </w:rPr>
      </w:pPr>
      <w:r w:rsidRPr="00C135BB">
        <w:rPr>
          <w:rFonts w:ascii="Palatino Linotype" w:hAnsi="Palatino Linotype"/>
        </w:rPr>
        <w:t>Sperimentare la presenza di Cristo risorto nella propria vita, incontrarlo “vivo”, è la gioia spirituale più grande, un’esplosione di luce che non può lasciare “fermo” nessuno. Mette subito in movimento e spinge a portare agli altri questa notizia, a testimoniare la gioia di questo incontro. È ciò che anima la fretta dei primi discepoli nei giorni successivi alla risurrezione: «Abbandonato in fretta il sepolcro con timore e gioia grande, le donne corsero a dare l’annuncio ai suoi discepoli» (</w:t>
      </w:r>
      <w:r w:rsidRPr="00C135BB">
        <w:rPr>
          <w:rFonts w:ascii="Palatino Linotype" w:hAnsi="Palatino Linotype"/>
          <w:i/>
          <w:iCs/>
        </w:rPr>
        <w:t>Mt</w:t>
      </w:r>
      <w:r w:rsidRPr="00C135BB">
        <w:rPr>
          <w:rFonts w:ascii="Palatino Linotype" w:hAnsi="Palatino Linotype"/>
        </w:rPr>
        <w:t xml:space="preserve"> 28,8).</w:t>
      </w:r>
    </w:p>
    <w:p w14:paraId="0D55230B" w14:textId="77777777" w:rsidR="004E1547" w:rsidRDefault="004E1547" w:rsidP="004E1547">
      <w:pPr>
        <w:pStyle w:val="stilepaola"/>
        <w:rPr>
          <w:rFonts w:ascii="Palatino Linotype" w:hAnsi="Palatino Linotype"/>
        </w:rPr>
      </w:pPr>
    </w:p>
    <w:p w14:paraId="162E0ED4" w14:textId="77777777" w:rsidR="004E1547" w:rsidRDefault="004E1547" w:rsidP="004E1547">
      <w:pPr>
        <w:pStyle w:val="stilepaola"/>
        <w:rPr>
          <w:rFonts w:ascii="Palatino Linotype" w:hAnsi="Palatino Linotype"/>
        </w:rPr>
      </w:pPr>
      <w:r w:rsidRPr="00C135BB">
        <w:rPr>
          <w:rFonts w:ascii="Palatino Linotype" w:hAnsi="Palatino Linotype"/>
        </w:rPr>
        <w:t xml:space="preserve">I racconti della risurrezione usano spesso due verbi: </w:t>
      </w:r>
      <w:r w:rsidRPr="00C135BB">
        <w:rPr>
          <w:rFonts w:ascii="Palatino Linotype" w:hAnsi="Palatino Linotype"/>
          <w:i/>
          <w:iCs/>
        </w:rPr>
        <w:t>svegliare e alzarsi</w:t>
      </w:r>
      <w:r w:rsidRPr="00C135BB">
        <w:rPr>
          <w:rFonts w:ascii="Palatino Linotype" w:hAnsi="Palatino Linotype"/>
        </w:rPr>
        <w:t>. Con essi il Signore ci spinge a uscire verso la luce, a lasciarci condurre da Lui per oltrepassare la soglia di tutte le nostre porte chiuse. «È un’immagine significativa per la Chiesa. Anche noi, come discepoli del Signore e come Comunità cristiana siamo chiamati ad alzarci in fretta per entrare nel dinamismo della risurrezione e per lasciarci condurre dal Signore sulle strade che Egli vuole indicarci» (</w:t>
      </w:r>
      <w:r w:rsidRPr="00C135BB">
        <w:rPr>
          <w:rFonts w:ascii="Palatino Linotype" w:hAnsi="Palatino Linotype"/>
          <w:i/>
          <w:iCs/>
        </w:rPr>
        <w:t>Omelia nella Solennità del Santi Pietro e Paolo</w:t>
      </w:r>
      <w:r w:rsidRPr="00C135BB">
        <w:rPr>
          <w:rFonts w:ascii="Palatino Linotype" w:hAnsi="Palatino Linotype"/>
        </w:rPr>
        <w:t>, 29 giugno 2022).</w:t>
      </w:r>
    </w:p>
    <w:p w14:paraId="7FFB8678" w14:textId="77777777" w:rsidR="004E1547" w:rsidRDefault="004E1547" w:rsidP="004E1547">
      <w:pPr>
        <w:pStyle w:val="stilepaola"/>
        <w:rPr>
          <w:rFonts w:ascii="Palatino Linotype" w:hAnsi="Palatino Linotype"/>
        </w:rPr>
      </w:pPr>
    </w:p>
    <w:p w14:paraId="6F62B748" w14:textId="32669037" w:rsidR="004E1547" w:rsidRDefault="004E1547" w:rsidP="004E1547">
      <w:pPr>
        <w:pStyle w:val="stilepaola"/>
        <w:rPr>
          <w:rFonts w:ascii="Palatino Linotype" w:hAnsi="Palatino Linotype"/>
        </w:rPr>
      </w:pPr>
      <w:r w:rsidRPr="00C135BB">
        <w:rPr>
          <w:rFonts w:ascii="Palatino Linotype" w:hAnsi="Palatino Linotype"/>
        </w:rPr>
        <w:t>La Madre del Signore è modello dei giovani in movimento, non immobili davanti allo specchio a contemplare la propria immagine o “intrappolati” nelle reti. Lei è tutta proiettata verso l’esterno. È la donna pasquale, in uno stato permanente di esodo, di uscita da sé verso il grande Altro che è Dio e verso gli altri, i fratelli e le sorelle, soprattutto quelli più bisognosi, come era la cugina Elisabetta.</w:t>
      </w:r>
      <w:r>
        <w:rPr>
          <w:rFonts w:ascii="Palatino Linotype" w:hAnsi="Palatino Linotype"/>
        </w:rPr>
        <w:t xml:space="preserve"> […]</w:t>
      </w:r>
    </w:p>
    <w:p w14:paraId="23B74E92" w14:textId="4A4E008B" w:rsidR="00ED390B" w:rsidRDefault="00ED390B" w:rsidP="004E1547">
      <w:pPr>
        <w:pStyle w:val="stilepaola"/>
        <w:rPr>
          <w:rFonts w:ascii="Palatino Linotype" w:hAnsi="Palatino Linotype"/>
        </w:rPr>
      </w:pPr>
    </w:p>
    <w:p w14:paraId="2D77B59B" w14:textId="647EBE5E" w:rsidR="00ED390B" w:rsidRDefault="00ED390B" w:rsidP="004E1547">
      <w:pPr>
        <w:pStyle w:val="stilepaola"/>
        <w:rPr>
          <w:rFonts w:ascii="Palatino Linotype" w:hAnsi="Palatino Linotype"/>
        </w:rPr>
      </w:pPr>
    </w:p>
    <w:p w14:paraId="6D5A0BCA" w14:textId="328336F3" w:rsidR="00ED390B" w:rsidRDefault="00ED390B" w:rsidP="004E1547">
      <w:pPr>
        <w:pStyle w:val="stilepaola"/>
        <w:rPr>
          <w:rFonts w:ascii="Palatino Linotype" w:hAnsi="Palatino Linotype"/>
        </w:rPr>
      </w:pPr>
    </w:p>
    <w:p w14:paraId="6EDFD7C6" w14:textId="77777777" w:rsidR="00ED390B" w:rsidRDefault="00ED390B" w:rsidP="004E1547">
      <w:pPr>
        <w:pStyle w:val="stilepaola"/>
        <w:rPr>
          <w:rFonts w:ascii="Palatino Linotype" w:hAnsi="Palatino Linotype"/>
        </w:rPr>
      </w:pPr>
    </w:p>
    <w:p w14:paraId="391E3194" w14:textId="0E129462" w:rsidR="004E1547" w:rsidRDefault="004E1547" w:rsidP="004E1547">
      <w:pPr>
        <w:pStyle w:val="stilepaola"/>
        <w:rPr>
          <w:rFonts w:ascii="Palatino Linotype" w:hAnsi="Palatino Linotype"/>
          <w:highlight w:val="yellow"/>
        </w:rPr>
      </w:pPr>
    </w:p>
    <w:p w14:paraId="79D32CC5" w14:textId="77777777" w:rsidR="00ED390B" w:rsidRPr="00C4179C" w:rsidRDefault="00ED390B" w:rsidP="004E1547">
      <w:pPr>
        <w:pStyle w:val="stilepaola"/>
        <w:rPr>
          <w:rFonts w:ascii="Palatino Linotype" w:hAnsi="Palatino Linotype"/>
          <w:highlight w:val="yellow"/>
        </w:rPr>
      </w:pPr>
    </w:p>
    <w:p w14:paraId="5AD79AD8" w14:textId="7DF3D3D5" w:rsidR="004E1547" w:rsidRPr="00ED390B" w:rsidRDefault="004E1547" w:rsidP="004E1547">
      <w:pPr>
        <w:rPr>
          <w:rFonts w:ascii="Palatino Linotype" w:hAnsi="Palatino Linotype"/>
          <w:b/>
          <w:color w:val="C00000"/>
        </w:rPr>
      </w:pPr>
      <w:r w:rsidRPr="00C4179C">
        <w:rPr>
          <w:rFonts w:ascii="Palatino Linotype" w:hAnsi="Palatino Linotype"/>
          <w:b/>
          <w:color w:val="C00000"/>
        </w:rPr>
        <w:t>Nel mistero della celebrazione eucaristica</w:t>
      </w:r>
      <w:r>
        <w:rPr>
          <w:rFonts w:ascii="Palatino Linotype" w:hAnsi="Palatino Linotype"/>
          <w:b/>
          <w:color w:val="C00000"/>
        </w:rPr>
        <w:t>: l’atto penitenziale</w:t>
      </w:r>
      <w:r w:rsidR="00ED390B">
        <w:rPr>
          <w:rFonts w:ascii="Palatino Linotype" w:hAnsi="Palatino Linotype"/>
          <w:b/>
          <w:color w:val="C00000"/>
        </w:rPr>
        <w:t xml:space="preserve"> </w:t>
      </w:r>
      <w:r>
        <w:rPr>
          <w:rFonts w:ascii="Palatino Linotype" w:hAnsi="Palatino Linotype"/>
          <w:b/>
          <w:color w:val="C00000"/>
        </w:rPr>
        <w:t>(per la meditazione personale)</w:t>
      </w:r>
    </w:p>
    <w:p w14:paraId="16E12999" w14:textId="1C65BC6B" w:rsidR="004E1547" w:rsidRPr="00DC4F97" w:rsidRDefault="004E1547" w:rsidP="00ED390B">
      <w:pPr>
        <w:jc w:val="both"/>
        <w:rPr>
          <w:rFonts w:ascii="Palatino Linotype" w:eastAsia="Calibri" w:hAnsi="Palatino Linotype" w:cs="Arial"/>
        </w:rPr>
      </w:pPr>
      <w:r w:rsidRPr="00DC4F97">
        <w:rPr>
          <w:rFonts w:ascii="Palatino Linotype" w:eastAsia="Calibri" w:hAnsi="Palatino Linotype" w:cs="Arial"/>
          <w:i/>
          <w:iCs/>
        </w:rPr>
        <w:t>Cari fratelli e sorelle, buongiorno!</w:t>
      </w:r>
    </w:p>
    <w:p w14:paraId="0BEEA85D" w14:textId="05FA2785" w:rsidR="004E1547" w:rsidRDefault="004E1547" w:rsidP="00ED390B">
      <w:pPr>
        <w:jc w:val="both"/>
        <w:rPr>
          <w:rFonts w:ascii="Palatino Linotype" w:eastAsia="Calibri" w:hAnsi="Palatino Linotype" w:cs="Arial"/>
        </w:rPr>
      </w:pPr>
      <w:r w:rsidRPr="00DC4F97">
        <w:rPr>
          <w:rFonts w:ascii="Palatino Linotype" w:eastAsia="Calibri" w:hAnsi="Palatino Linotype" w:cs="Arial"/>
        </w:rPr>
        <w:t xml:space="preserve">Riprendendo le catechesi sulla celebrazione eucaristica, consideriamo oggi, nel contesto dei riti di introduzione, </w:t>
      </w:r>
      <w:r w:rsidRPr="00C10C46">
        <w:rPr>
          <w:rFonts w:ascii="Palatino Linotype" w:eastAsia="Calibri" w:hAnsi="Palatino Linotype" w:cs="Arial"/>
          <w:i/>
          <w:iCs/>
        </w:rPr>
        <w:t>l’atto penitenziale</w:t>
      </w:r>
      <w:r w:rsidRPr="00DC4F97">
        <w:rPr>
          <w:rFonts w:ascii="Palatino Linotype" w:eastAsia="Calibri" w:hAnsi="Palatino Linotype" w:cs="Arial"/>
        </w:rPr>
        <w:t xml:space="preserve">. Nella sua sobrietà, esso favorisce l’atteggiamento con cui disporsi a celebrare degnamente i santi misteri, ossia riconoscendo davanti a Dio e ai fratelli i nostri peccati, riconoscendo che siamo peccatori. L’invito del sacerdote infatti è rivolto a tutta la comunità in preghiera, perché tutti siamo peccatori. Che cosa può donare il Signore a chi ha già il cuore pieno di sé, del proprio successo? Nulla, perché il presuntuoso è incapace di ricevere perdono, sazio com’è della sua presunta giustizia. </w:t>
      </w:r>
      <w:r>
        <w:rPr>
          <w:rFonts w:ascii="Palatino Linotype" w:eastAsia="Calibri" w:hAnsi="Palatino Linotype" w:cs="Arial"/>
        </w:rPr>
        <w:t>[…]</w:t>
      </w:r>
    </w:p>
    <w:p w14:paraId="50D8B594" w14:textId="75489DDD" w:rsidR="004E1547" w:rsidRDefault="004E1547" w:rsidP="00ED390B">
      <w:pPr>
        <w:jc w:val="both"/>
        <w:rPr>
          <w:rFonts w:ascii="Palatino Linotype" w:eastAsia="Calibri" w:hAnsi="Palatino Linotype" w:cs="Arial"/>
        </w:rPr>
      </w:pPr>
      <w:r w:rsidRPr="00DC4F97">
        <w:rPr>
          <w:rFonts w:ascii="Palatino Linotype" w:eastAsia="Calibri" w:hAnsi="Palatino Linotype" w:cs="Arial"/>
        </w:rPr>
        <w:t xml:space="preserve">Ascoltare in silenzio la voce della coscienza permette di riconoscere che i nostri pensieri sono distanti dai pensieri divini, che le nostre parole e le nostre azioni sono spesso mondane, guidate cioè da scelte contrarie al Vangelo. Perciò, all’inizio della Messa, compiamo comunitariamente l’atto penitenziale mediante una formula di </w:t>
      </w:r>
      <w:r w:rsidRPr="00C10C46">
        <w:rPr>
          <w:rFonts w:ascii="Palatino Linotype" w:eastAsia="Calibri" w:hAnsi="Palatino Linotype" w:cs="Arial"/>
          <w:i/>
          <w:iCs/>
        </w:rPr>
        <w:t>confessione generale</w:t>
      </w:r>
      <w:r w:rsidRPr="00DC4F97">
        <w:rPr>
          <w:rFonts w:ascii="Palatino Linotype" w:eastAsia="Calibri" w:hAnsi="Palatino Linotype" w:cs="Arial"/>
        </w:rPr>
        <w:t xml:space="preserve">, pronunciata alla </w:t>
      </w:r>
      <w:r w:rsidRPr="00C10C46">
        <w:rPr>
          <w:rFonts w:ascii="Palatino Linotype" w:eastAsia="Calibri" w:hAnsi="Palatino Linotype" w:cs="Arial"/>
          <w:i/>
          <w:iCs/>
        </w:rPr>
        <w:t>prima persona singolare</w:t>
      </w:r>
      <w:r w:rsidRPr="00DC4F97">
        <w:rPr>
          <w:rFonts w:ascii="Palatino Linotype" w:eastAsia="Calibri" w:hAnsi="Palatino Linotype" w:cs="Arial"/>
        </w:rPr>
        <w:t>. Ciascuno confessa a Dio e ai fratelli “di avere molto peccato in pensieri, parole, opere e omissioni”. Sì, anche in omissioni, ossia di aver tralasciato di fare il bene che avrei potuto fare. Spesso ci sentiamo bravi perché – diciamo – “non ho fatto male a nessuno”. In realtà, non basta non fare del male al prossimo, occorre scegliere di fare il bene cogliendo le occasioni per dare buona testimonianza che siamo discepoli di Gesù.</w:t>
      </w:r>
      <w:r w:rsidR="00ED390B">
        <w:rPr>
          <w:rFonts w:ascii="Palatino Linotype" w:eastAsia="Calibri" w:hAnsi="Palatino Linotype" w:cs="Arial"/>
        </w:rPr>
        <w:t xml:space="preserve"> È </w:t>
      </w:r>
      <w:r w:rsidRPr="00DC4F97">
        <w:rPr>
          <w:rFonts w:ascii="Palatino Linotype" w:eastAsia="Calibri" w:hAnsi="Palatino Linotype" w:cs="Arial"/>
        </w:rPr>
        <w:t xml:space="preserve">bene sottolineare che confessiamo </w:t>
      </w:r>
      <w:r w:rsidRPr="00C10C46">
        <w:rPr>
          <w:rFonts w:ascii="Palatino Linotype" w:eastAsia="Calibri" w:hAnsi="Palatino Linotype" w:cs="Arial"/>
          <w:i/>
          <w:iCs/>
        </w:rPr>
        <w:t>sia a Dio che ai fratelli</w:t>
      </w:r>
      <w:r w:rsidRPr="00DC4F97">
        <w:rPr>
          <w:rFonts w:ascii="Palatino Linotype" w:eastAsia="Calibri" w:hAnsi="Palatino Linotype" w:cs="Arial"/>
        </w:rPr>
        <w:t xml:space="preserve"> di essere peccatori: questo ci aiuta a comprendere la dimensione del peccato che, mentre ci separa da Dio, ci divide anche dai nostri fratelli, e viceversa. Il peccato taglia: taglia il rapporto con Dio e taglia il rapporto con i fratelli, il rapporto nella famiglia, nella società, nella comunità: Il peccato taglia sempre, separa, divide.</w:t>
      </w:r>
    </w:p>
    <w:p w14:paraId="2F6C146D" w14:textId="7DDD0BE9" w:rsidR="004E1547" w:rsidRDefault="004E1547" w:rsidP="00ED390B">
      <w:pPr>
        <w:jc w:val="both"/>
        <w:rPr>
          <w:rFonts w:ascii="Palatino Linotype" w:eastAsia="Calibri" w:hAnsi="Palatino Linotype" w:cs="Arial"/>
        </w:rPr>
      </w:pPr>
      <w:r w:rsidRPr="00DC4F97">
        <w:rPr>
          <w:rFonts w:ascii="Palatino Linotype" w:eastAsia="Calibri" w:hAnsi="Palatino Linotype" w:cs="Arial"/>
        </w:rPr>
        <w:t xml:space="preserve">Le parole che diciamo con la bocca sono accompagnate dal </w:t>
      </w:r>
      <w:r w:rsidRPr="00C10C46">
        <w:rPr>
          <w:rFonts w:ascii="Palatino Linotype" w:eastAsia="Calibri" w:hAnsi="Palatino Linotype" w:cs="Arial"/>
          <w:i/>
          <w:iCs/>
        </w:rPr>
        <w:t>gesto di battersi il petto</w:t>
      </w:r>
      <w:r w:rsidRPr="00DC4F97">
        <w:rPr>
          <w:rFonts w:ascii="Palatino Linotype" w:eastAsia="Calibri" w:hAnsi="Palatino Linotype" w:cs="Arial"/>
        </w:rPr>
        <w:t xml:space="preserve">, riconoscendo che ho peccato proprio per colpa mia, e non di altri. Capita spesso infatti che, per paura o vergogna, puntiamo il dito per accusare altri. Costa ammettere di essere colpevoli, ma ci fa bene confessarlo con sincerità. Confessare i propri peccati. </w:t>
      </w:r>
      <w:r>
        <w:rPr>
          <w:rFonts w:ascii="Palatino Linotype" w:eastAsia="Calibri" w:hAnsi="Palatino Linotype" w:cs="Arial"/>
        </w:rPr>
        <w:t>[…</w:t>
      </w:r>
      <w:r w:rsidR="00ED390B">
        <w:rPr>
          <w:rFonts w:ascii="Palatino Linotype" w:eastAsia="Calibri" w:hAnsi="Palatino Linotype" w:cs="Arial"/>
        </w:rPr>
        <w:t>]</w:t>
      </w:r>
    </w:p>
    <w:p w14:paraId="2BFB6958" w14:textId="50AD7F33" w:rsidR="00ED390B" w:rsidRDefault="004E1547" w:rsidP="00ED390B">
      <w:pPr>
        <w:jc w:val="both"/>
        <w:rPr>
          <w:rFonts w:ascii="Palatino Linotype" w:eastAsia="Calibri" w:hAnsi="Palatino Linotype" w:cs="Arial"/>
        </w:rPr>
      </w:pPr>
      <w:r w:rsidRPr="00DC4F97">
        <w:rPr>
          <w:rFonts w:ascii="Palatino Linotype" w:eastAsia="Calibri" w:hAnsi="Palatino Linotype" w:cs="Arial"/>
        </w:rPr>
        <w:t xml:space="preserve">Dopo la confessione del peccato, supplichiamo la Beata Vergine Maria, gli Angeli e i Santi di pregare il Signore per noi. Anche in questo è preziosa la </w:t>
      </w:r>
      <w:r w:rsidRPr="00C10C46">
        <w:rPr>
          <w:rFonts w:ascii="Palatino Linotype" w:eastAsia="Calibri" w:hAnsi="Palatino Linotype" w:cs="Arial"/>
          <w:i/>
          <w:iCs/>
        </w:rPr>
        <w:t>comunione dei Santi</w:t>
      </w:r>
      <w:r w:rsidRPr="00DC4F97">
        <w:rPr>
          <w:rFonts w:ascii="Palatino Linotype" w:eastAsia="Calibri" w:hAnsi="Palatino Linotype" w:cs="Arial"/>
        </w:rPr>
        <w:t>: cioè, l’intercessione di questi «amici e modelli di vita» (Prefazio del 1° novembre) ci sostiene nel cammino verso la piena comunione con Dio, quando il peccato sarà definitivamente annientato.</w:t>
      </w:r>
      <w:r>
        <w:rPr>
          <w:rFonts w:ascii="Palatino Linotype" w:eastAsia="Calibri" w:hAnsi="Palatino Linotype" w:cs="Arial"/>
        </w:rPr>
        <w:t xml:space="preserve"> […]</w:t>
      </w:r>
      <w:r w:rsidR="00ED390B">
        <w:rPr>
          <w:rFonts w:ascii="Palatino Linotype" w:eastAsia="Calibri" w:hAnsi="Palatino Linotype" w:cs="Arial"/>
        </w:rPr>
        <w:t xml:space="preserve"> </w:t>
      </w:r>
      <w:r w:rsidRPr="00DC4F97">
        <w:rPr>
          <w:rFonts w:ascii="Palatino Linotype" w:eastAsia="Calibri" w:hAnsi="Palatino Linotype" w:cs="Arial"/>
        </w:rPr>
        <w:t xml:space="preserve">La Sacra Scrittura ci offre luminosi esempi di figure “penitenti” che, rientrando in sé stessi dopo aver commesso il peccato, trovano il coraggio di togliere la maschera e aprirsi alla grazia che rinnova il cuore. </w:t>
      </w:r>
      <w:r>
        <w:rPr>
          <w:rFonts w:ascii="Palatino Linotype" w:eastAsia="Calibri" w:hAnsi="Palatino Linotype" w:cs="Arial"/>
        </w:rPr>
        <w:t>[…]</w:t>
      </w:r>
      <w:r w:rsidRPr="00DC4F97">
        <w:rPr>
          <w:rFonts w:ascii="Palatino Linotype" w:eastAsia="Calibri" w:hAnsi="Palatino Linotype" w:cs="Arial"/>
        </w:rPr>
        <w:t>.</w:t>
      </w:r>
    </w:p>
    <w:p w14:paraId="2CA1081A" w14:textId="294B6F6B" w:rsidR="004E1547" w:rsidRPr="00ED390B" w:rsidRDefault="004E1547" w:rsidP="00ED390B">
      <w:pPr>
        <w:rPr>
          <w:rFonts w:ascii="Palatino Linotype" w:eastAsia="Calibri" w:hAnsi="Palatino Linotype" w:cs="Arial"/>
        </w:rPr>
      </w:pPr>
      <w:r>
        <w:rPr>
          <w:rFonts w:ascii="Palatino Linotype" w:hAnsi="Palatino Linotype"/>
        </w:rPr>
        <w:t>Testo tratto da:</w:t>
      </w:r>
      <w:r w:rsidR="00ED390B">
        <w:rPr>
          <w:rFonts w:ascii="Palatino Linotype" w:hAnsi="Palatino Linotype"/>
        </w:rPr>
        <w:t xml:space="preserve"> </w:t>
      </w:r>
      <w:r w:rsidRPr="00C4179C">
        <w:rPr>
          <w:rFonts w:ascii="Palatino Linotype" w:hAnsi="Palatino Linotype"/>
        </w:rPr>
        <w:t xml:space="preserve">Papa Francesco (Udienza generale, </w:t>
      </w:r>
      <w:r>
        <w:rPr>
          <w:rFonts w:ascii="Palatino Linotype" w:hAnsi="Palatino Linotype"/>
        </w:rPr>
        <w:t>mercoledì 3 gennaio 2018</w:t>
      </w:r>
      <w:r w:rsidRPr="00C4179C">
        <w:rPr>
          <w:rFonts w:ascii="Palatino Linotype" w:hAnsi="Palatino Linotype"/>
        </w:rPr>
        <w:t>)</w:t>
      </w:r>
      <w:r>
        <w:rPr>
          <w:rFonts w:ascii="Palatino Linotype" w:hAnsi="Palatino Linotype"/>
        </w:rPr>
        <w:t xml:space="preserve">: </w:t>
      </w:r>
      <w:hyperlink r:id="rId8" w:history="1">
        <w:r w:rsidRPr="007568CF">
          <w:rPr>
            <w:rStyle w:val="Collegamentoipertestuale"/>
            <w:rFonts w:ascii="Palatino Linotype" w:hAnsi="Palatino Linotype"/>
          </w:rPr>
          <w:t>https://www.vatican.va/content/francesco/it/audiences/2018/documents/papa-francesco_20180103_udienza-generale.html</w:t>
        </w:r>
      </w:hyperlink>
    </w:p>
    <w:p w14:paraId="38C0905B" w14:textId="77777777" w:rsidR="004E1547" w:rsidRDefault="004E1547" w:rsidP="004E1547">
      <w:pPr>
        <w:pStyle w:val="stilepaola"/>
        <w:rPr>
          <w:rFonts w:ascii="Palatino Linotype" w:hAnsi="Palatino Linotype"/>
        </w:rPr>
      </w:pPr>
      <w:r>
        <w:rPr>
          <w:rFonts w:ascii="Palatino Linotype" w:hAnsi="Palatino Linotype"/>
        </w:rPr>
        <w:t xml:space="preserve"> </w:t>
      </w:r>
    </w:p>
    <w:p w14:paraId="0CE537A7" w14:textId="77777777" w:rsidR="004E1547" w:rsidRPr="00C4179C" w:rsidRDefault="004E1547" w:rsidP="004E1547">
      <w:pPr>
        <w:rPr>
          <w:rFonts w:ascii="Palatino Linotype" w:hAnsi="Palatino Linotype"/>
          <w:b/>
          <w:color w:val="C00000"/>
        </w:rPr>
      </w:pPr>
      <w:r w:rsidRPr="00C4179C">
        <w:rPr>
          <w:rFonts w:ascii="Palatino Linotype" w:hAnsi="Palatino Linotype"/>
          <w:b/>
          <w:color w:val="C00000"/>
        </w:rPr>
        <w:t>“Desiderio desideravi”</w:t>
      </w:r>
      <w:r>
        <w:rPr>
          <w:rFonts w:ascii="Palatino Linotype" w:hAnsi="Palatino Linotype"/>
          <w:b/>
          <w:color w:val="C00000"/>
        </w:rPr>
        <w:t xml:space="preserve">: </w:t>
      </w:r>
      <w:r w:rsidRPr="00C4179C">
        <w:rPr>
          <w:rFonts w:ascii="Palatino Linotype" w:hAnsi="Palatino Linotype"/>
          <w:b/>
          <w:color w:val="C00000"/>
        </w:rPr>
        <w:t xml:space="preserve">n. </w:t>
      </w:r>
      <w:r>
        <w:rPr>
          <w:rFonts w:ascii="Palatino Linotype" w:hAnsi="Palatino Linotype"/>
          <w:b/>
          <w:color w:val="C00000"/>
        </w:rPr>
        <w:t>20 (per la meditazione personale)</w:t>
      </w:r>
    </w:p>
    <w:p w14:paraId="5094A9FB" w14:textId="77777777" w:rsidR="004E1547" w:rsidRDefault="004E1547" w:rsidP="004E1547">
      <w:pPr>
        <w:pStyle w:val="stilepaola"/>
        <w:rPr>
          <w:rFonts w:ascii="Palatino Linotype" w:hAnsi="Palatino Linotype"/>
        </w:rPr>
      </w:pPr>
      <w:r w:rsidRPr="00DC4F97">
        <w:rPr>
          <w:rFonts w:ascii="Palatino Linotype" w:hAnsi="Palatino Linotype"/>
        </w:rPr>
        <w:t xml:space="preserve">Se il neo-pelagianesimo ci intossica con la presunzione di una salvezza guadagnata con le nostre forze, la celebrazione liturgica ci purifica proclamando la gratuità del dono della salvezza accolta nella fede. Partecipare al sacrificio eucaristico non è una nostra conquista come se di questo potessimo vantarci davanti a Dio e ai fratelli. L’inizio di ogni celebrazione mi ricorda chi sono chiedendomi di confessare il mio peccato e invitandomi a supplicare la beata sempre Vergine Maria, gli angeli, i santi e tutti i fratelli e le sorelle, di pregare per me il Signore: non siamo certo degni di entrare nella sua casa, abbiamo bisogno di una sua parola per essere salvati (cfr. Mt 8,8). Non abbiamo altro vanto che nella croce del Signore nostro Gesù Cristo (cfr. Gal 6,14). La Liturgia non ha nulla a che vedere con un moralismo ascetico: è il dono della Pasqua del Signore che, accolto con docilità, fa nuova la nostra vita. Non si entra nel Cenacolo se non che per la forza di attrazione del suo desiderio di mangiare la Pasqua con noi: </w:t>
      </w:r>
      <w:r w:rsidRPr="00DC4F97">
        <w:rPr>
          <w:rFonts w:ascii="Palatino Linotype" w:hAnsi="Palatino Linotype"/>
          <w:i/>
          <w:iCs/>
        </w:rPr>
        <w:t>Desiderio desideravi hoc Pascha manducare vobiscum, antequam patiar</w:t>
      </w:r>
      <w:r w:rsidRPr="00DC4F97">
        <w:rPr>
          <w:rFonts w:ascii="Palatino Linotype" w:hAnsi="Palatino Linotype"/>
        </w:rPr>
        <w:t xml:space="preserve"> (Lc 22,15).</w:t>
      </w:r>
    </w:p>
    <w:p w14:paraId="7249D161" w14:textId="77777777" w:rsidR="004E1547" w:rsidRDefault="004E1547" w:rsidP="004E1547">
      <w:pPr>
        <w:pStyle w:val="stilepaola"/>
        <w:rPr>
          <w:rFonts w:ascii="Palatino Linotype" w:hAnsi="Palatino Linotype"/>
        </w:rPr>
      </w:pPr>
    </w:p>
    <w:p w14:paraId="14F27638" w14:textId="77777777" w:rsidR="004E1547" w:rsidRPr="00DC4F97" w:rsidRDefault="004E1547" w:rsidP="004E1547">
      <w:pPr>
        <w:pStyle w:val="stilepaola"/>
        <w:rPr>
          <w:rFonts w:ascii="Palatino Linotype" w:hAnsi="Palatino Linotype"/>
          <w:i/>
          <w:iCs/>
        </w:rPr>
      </w:pPr>
      <w:r w:rsidRPr="00DC4F97">
        <w:rPr>
          <w:rFonts w:ascii="Palatino Linotype" w:hAnsi="Palatino Linotype"/>
          <w:i/>
          <w:iCs/>
        </w:rPr>
        <w:t>Riscoprire ogni giorno</w:t>
      </w:r>
    </w:p>
    <w:p w14:paraId="34ADFF1D" w14:textId="77777777" w:rsidR="004E1547" w:rsidRDefault="004E1547" w:rsidP="004E1547">
      <w:pPr>
        <w:pStyle w:val="stilepaola"/>
        <w:rPr>
          <w:rFonts w:ascii="Palatino Linotype" w:hAnsi="Palatino Linotype"/>
        </w:rPr>
      </w:pPr>
      <w:r w:rsidRPr="00DC4F97">
        <w:rPr>
          <w:rFonts w:ascii="Palatino Linotype" w:hAnsi="Palatino Linotype"/>
          <w:i/>
          <w:iCs/>
        </w:rPr>
        <w:t>la bellezza della verità della celebrazione cristiana</w:t>
      </w:r>
    </w:p>
    <w:p w14:paraId="1220BAED" w14:textId="77777777" w:rsidR="004E1547" w:rsidRDefault="004E1547" w:rsidP="004E1547">
      <w:pPr>
        <w:pStyle w:val="stilepaola"/>
        <w:rPr>
          <w:rFonts w:ascii="Palatino Linotype" w:hAnsi="Palatino Linotype"/>
        </w:rPr>
      </w:pPr>
    </w:p>
    <w:p w14:paraId="0CAFE334" w14:textId="77777777" w:rsidR="004E1547" w:rsidRPr="00C4179C" w:rsidRDefault="004E1547" w:rsidP="004E1547">
      <w:pPr>
        <w:pStyle w:val="stilepaola"/>
        <w:rPr>
          <w:rFonts w:ascii="Palatino Linotype" w:hAnsi="Palatino Linotype"/>
        </w:rPr>
      </w:pPr>
    </w:p>
    <w:p w14:paraId="52ABF1D8" w14:textId="77777777" w:rsidR="004E1547" w:rsidRPr="00C4179C" w:rsidRDefault="004E1547" w:rsidP="004E1547">
      <w:pPr>
        <w:pStyle w:val="stilepaola"/>
        <w:rPr>
          <w:rFonts w:ascii="Palatino Linotype" w:hAnsi="Palatino Linotype"/>
          <w:highlight w:val="yellow"/>
        </w:rPr>
      </w:pPr>
      <w:r w:rsidRPr="00C4179C">
        <w:rPr>
          <w:rFonts w:ascii="Palatino Linotype" w:hAnsi="Palatino Linotype" w:cstheme="minorBidi"/>
          <w:b/>
          <w:bCs/>
          <w:color w:val="C00000"/>
        </w:rPr>
        <w:t>Gesto</w:t>
      </w:r>
    </w:p>
    <w:p w14:paraId="2969CEE6" w14:textId="77777777" w:rsidR="004E1547" w:rsidRPr="00C4179C" w:rsidRDefault="004E1547" w:rsidP="004E1547">
      <w:pPr>
        <w:pStyle w:val="stilepaola"/>
        <w:rPr>
          <w:rFonts w:ascii="Palatino Linotype" w:hAnsi="Palatino Linotype"/>
        </w:rPr>
      </w:pPr>
      <w:r w:rsidRPr="00C4179C">
        <w:rPr>
          <w:rFonts w:ascii="Palatino Linotype" w:hAnsi="Palatino Linotype"/>
        </w:rPr>
        <w:t xml:space="preserve">Prova a riflettere, scrivi </w:t>
      </w:r>
      <w:r>
        <w:rPr>
          <w:rFonts w:ascii="Palatino Linotype" w:hAnsi="Palatino Linotype"/>
        </w:rPr>
        <w:t xml:space="preserve">una preghiera di richiesta di perdono al Signore e </w:t>
      </w:r>
      <w:r w:rsidRPr="00C4179C">
        <w:rPr>
          <w:rFonts w:ascii="Palatino Linotype" w:hAnsi="Palatino Linotype"/>
        </w:rPr>
        <w:t>poi deponi</w:t>
      </w:r>
      <w:r>
        <w:rPr>
          <w:rFonts w:ascii="Palatino Linotype" w:hAnsi="Palatino Linotype"/>
        </w:rPr>
        <w:t>la</w:t>
      </w:r>
      <w:r w:rsidRPr="00C4179C">
        <w:rPr>
          <w:rFonts w:ascii="Palatino Linotype" w:hAnsi="Palatino Linotype"/>
        </w:rPr>
        <w:t xml:space="preserve"> sotto l’altare.</w:t>
      </w:r>
    </w:p>
    <w:p w14:paraId="5B3328D1" w14:textId="77777777" w:rsidR="004E1547" w:rsidRPr="00C4179C" w:rsidRDefault="004E1547" w:rsidP="004E1547">
      <w:pPr>
        <w:pStyle w:val="stilepaola"/>
        <w:rPr>
          <w:rFonts w:ascii="Palatino Linotype" w:hAnsi="Palatino Linotype"/>
          <w:highlight w:val="yellow"/>
        </w:rPr>
      </w:pPr>
    </w:p>
    <w:p w14:paraId="54B1BCE8" w14:textId="77777777" w:rsidR="004E1547" w:rsidRPr="00261296" w:rsidRDefault="004E1547" w:rsidP="004E1547">
      <w:pPr>
        <w:pStyle w:val="stilepaola"/>
        <w:rPr>
          <w:rFonts w:ascii="Palatino Linotype" w:hAnsi="Palatino Linotype" w:cstheme="minorBidi"/>
          <w:b/>
          <w:bCs/>
          <w:i/>
          <w:iCs/>
          <w:color w:val="C00000"/>
        </w:rPr>
      </w:pPr>
      <w:r w:rsidRPr="00261296">
        <w:rPr>
          <w:rFonts w:ascii="Palatino Linotype" w:hAnsi="Palatino Linotype" w:cstheme="minorBidi"/>
          <w:b/>
          <w:bCs/>
          <w:i/>
          <w:iCs/>
          <w:color w:val="C00000"/>
        </w:rPr>
        <w:t>PREGHIAMO INSIEME</w:t>
      </w:r>
    </w:p>
    <w:p w14:paraId="41A8E819" w14:textId="77777777" w:rsidR="004E1547" w:rsidRPr="00B73884" w:rsidRDefault="004E1547" w:rsidP="004E1547">
      <w:pPr>
        <w:pStyle w:val="stilepaola"/>
        <w:rPr>
          <w:rFonts w:ascii="Palatino Linotype" w:hAnsi="Palatino Linotype"/>
        </w:rPr>
      </w:pPr>
      <w:r>
        <w:rPr>
          <w:rFonts w:ascii="Palatino Linotype" w:hAnsi="Palatino Linotype"/>
        </w:rPr>
        <w:t xml:space="preserve">[…] </w:t>
      </w:r>
      <w:r w:rsidRPr="00B73884">
        <w:rPr>
          <w:rFonts w:ascii="Palatino Linotype" w:hAnsi="Palatino Linotype"/>
        </w:rPr>
        <w:t>Donaci il tuo Spirito</w:t>
      </w:r>
    </w:p>
    <w:p w14:paraId="07DCDC6E" w14:textId="77777777" w:rsidR="004E1547" w:rsidRPr="00B73884" w:rsidRDefault="004E1547" w:rsidP="004E1547">
      <w:pPr>
        <w:pStyle w:val="stilepaola"/>
        <w:rPr>
          <w:rFonts w:ascii="Palatino Linotype" w:hAnsi="Palatino Linotype"/>
        </w:rPr>
      </w:pPr>
      <w:r w:rsidRPr="00B73884">
        <w:rPr>
          <w:rFonts w:ascii="Palatino Linotype" w:hAnsi="Palatino Linotype"/>
        </w:rPr>
        <w:t>perché possiamo condividere i tuoi sentimenti</w:t>
      </w:r>
    </w:p>
    <w:p w14:paraId="3F01172B" w14:textId="77777777" w:rsidR="004E1547" w:rsidRPr="00B73884" w:rsidRDefault="004E1547" w:rsidP="004E1547">
      <w:pPr>
        <w:pStyle w:val="stilepaola"/>
        <w:rPr>
          <w:rFonts w:ascii="Palatino Linotype" w:hAnsi="Palatino Linotype"/>
        </w:rPr>
      </w:pPr>
      <w:r w:rsidRPr="00B73884">
        <w:rPr>
          <w:rFonts w:ascii="Palatino Linotype" w:hAnsi="Palatino Linotype"/>
        </w:rPr>
        <w:t>e provare compassione</w:t>
      </w:r>
    </w:p>
    <w:p w14:paraId="27E290BC" w14:textId="77777777" w:rsidR="004E1547" w:rsidRPr="00B73884" w:rsidRDefault="004E1547" w:rsidP="004E1547">
      <w:pPr>
        <w:pStyle w:val="stilepaola"/>
        <w:rPr>
          <w:rFonts w:ascii="Palatino Linotype" w:hAnsi="Palatino Linotype"/>
        </w:rPr>
      </w:pPr>
      <w:r w:rsidRPr="00B73884">
        <w:rPr>
          <w:rFonts w:ascii="Palatino Linotype" w:hAnsi="Palatino Linotype"/>
        </w:rPr>
        <w:t>per ogni fratello e sorella che soffre</w:t>
      </w:r>
    </w:p>
    <w:p w14:paraId="39D7340B" w14:textId="77777777" w:rsidR="004E1547" w:rsidRPr="00B73884" w:rsidRDefault="004E1547" w:rsidP="004E1547">
      <w:pPr>
        <w:pStyle w:val="stilepaola"/>
        <w:rPr>
          <w:rFonts w:ascii="Palatino Linotype" w:hAnsi="Palatino Linotype"/>
        </w:rPr>
      </w:pPr>
      <w:r w:rsidRPr="00B73884">
        <w:rPr>
          <w:rFonts w:ascii="Palatino Linotype" w:hAnsi="Palatino Linotype"/>
        </w:rPr>
        <w:t>e contribuire a trasfigurare l’umanità</w:t>
      </w:r>
    </w:p>
    <w:p w14:paraId="0FF4693C" w14:textId="77777777" w:rsidR="004E1547" w:rsidRPr="00B73884" w:rsidRDefault="004E1547" w:rsidP="004E1547">
      <w:pPr>
        <w:pStyle w:val="stilepaola"/>
        <w:rPr>
          <w:rFonts w:ascii="Palatino Linotype" w:hAnsi="Palatino Linotype"/>
        </w:rPr>
      </w:pPr>
      <w:r w:rsidRPr="00B73884">
        <w:rPr>
          <w:rFonts w:ascii="Palatino Linotype" w:hAnsi="Palatino Linotype"/>
        </w:rPr>
        <w:t>in una fraternità universale</w:t>
      </w:r>
    </w:p>
    <w:p w14:paraId="2E75D11B" w14:textId="77777777" w:rsidR="004E1547" w:rsidRPr="00B73884" w:rsidRDefault="004E1547" w:rsidP="004E1547">
      <w:pPr>
        <w:pStyle w:val="stilepaola"/>
        <w:rPr>
          <w:rFonts w:ascii="Palatino Linotype" w:hAnsi="Palatino Linotype"/>
        </w:rPr>
      </w:pPr>
      <w:r w:rsidRPr="00B73884">
        <w:rPr>
          <w:rFonts w:ascii="Palatino Linotype" w:hAnsi="Palatino Linotype"/>
        </w:rPr>
        <w:t>e custodire la casa comune nella giustizia e nella pace</w:t>
      </w:r>
    </w:p>
    <w:p w14:paraId="78E3B606" w14:textId="77777777" w:rsidR="004E1547" w:rsidRPr="00B73884" w:rsidRDefault="004E1547" w:rsidP="004E1547">
      <w:pPr>
        <w:pStyle w:val="stilepaola"/>
        <w:rPr>
          <w:rFonts w:ascii="Palatino Linotype" w:hAnsi="Palatino Linotype"/>
        </w:rPr>
      </w:pPr>
      <w:r w:rsidRPr="00B73884">
        <w:rPr>
          <w:rFonts w:ascii="Palatino Linotype" w:hAnsi="Palatino Linotype"/>
        </w:rPr>
        <w:t>e ancora ci possiamo stupire per i gigli del campo</w:t>
      </w:r>
    </w:p>
    <w:p w14:paraId="52CAED61" w14:textId="77777777" w:rsidR="004E1547" w:rsidRPr="00B73884" w:rsidRDefault="004E1547" w:rsidP="004E1547">
      <w:pPr>
        <w:pStyle w:val="stilepaola"/>
        <w:rPr>
          <w:rFonts w:ascii="Palatino Linotype" w:hAnsi="Palatino Linotype"/>
        </w:rPr>
      </w:pPr>
      <w:r w:rsidRPr="00B73884">
        <w:rPr>
          <w:rFonts w:ascii="Palatino Linotype" w:hAnsi="Palatino Linotype"/>
        </w:rPr>
        <w:t>e il seme che germoglia e cresce e porta frutto,</w:t>
      </w:r>
    </w:p>
    <w:p w14:paraId="4E017CFA" w14:textId="77777777" w:rsidR="004E1547" w:rsidRPr="00B73884" w:rsidRDefault="004E1547" w:rsidP="004E1547">
      <w:pPr>
        <w:pStyle w:val="stilepaola"/>
        <w:rPr>
          <w:rFonts w:ascii="Palatino Linotype" w:hAnsi="Palatino Linotype"/>
        </w:rPr>
      </w:pPr>
      <w:r w:rsidRPr="00B73884">
        <w:rPr>
          <w:rFonts w:ascii="Palatino Linotype" w:hAnsi="Palatino Linotype"/>
        </w:rPr>
        <w:t>parabola del Regno che viene.</w:t>
      </w:r>
    </w:p>
    <w:p w14:paraId="2A245B63" w14:textId="77777777" w:rsidR="004E1547" w:rsidRPr="00B73884" w:rsidRDefault="004E1547" w:rsidP="004E1547">
      <w:pPr>
        <w:pStyle w:val="stilepaola"/>
        <w:rPr>
          <w:rFonts w:ascii="Palatino Linotype" w:hAnsi="Palatino Linotype"/>
        </w:rPr>
      </w:pPr>
      <w:r w:rsidRPr="00B73884">
        <w:rPr>
          <w:rFonts w:ascii="Palatino Linotype" w:hAnsi="Palatino Linotype"/>
        </w:rPr>
        <w:t>Maria, madre di Gesù e madre della Chiesa,</w:t>
      </w:r>
    </w:p>
    <w:p w14:paraId="4FD2B344" w14:textId="77777777" w:rsidR="004E1547" w:rsidRDefault="004E1547" w:rsidP="004E1547">
      <w:pPr>
        <w:pStyle w:val="stilepaola"/>
        <w:rPr>
          <w:rFonts w:ascii="Palatino Linotype" w:hAnsi="Palatino Linotype"/>
        </w:rPr>
      </w:pPr>
      <w:r w:rsidRPr="00B73884">
        <w:rPr>
          <w:rFonts w:ascii="Palatino Linotype" w:hAnsi="Palatino Linotype"/>
        </w:rPr>
        <w:t>prega per noi, prega con noi, insegnaci a pregare.</w:t>
      </w:r>
    </w:p>
    <w:p w14:paraId="61340A6C" w14:textId="77777777" w:rsidR="004E1547" w:rsidRDefault="004E1547" w:rsidP="004E1547">
      <w:pPr>
        <w:pStyle w:val="stilepaola"/>
        <w:rPr>
          <w:rFonts w:ascii="Palatino Linotype" w:hAnsi="Palatino Linotype"/>
        </w:rPr>
      </w:pPr>
    </w:p>
    <w:p w14:paraId="2480BF75" w14:textId="77777777" w:rsidR="004E1547" w:rsidRDefault="004E1547" w:rsidP="004E1547">
      <w:pPr>
        <w:jc w:val="both"/>
        <w:rPr>
          <w:rFonts w:ascii="Palatino Linotype" w:hAnsi="Palatino Linotype"/>
        </w:rPr>
      </w:pPr>
      <w:r>
        <w:rPr>
          <w:rFonts w:ascii="Palatino Linotype" w:hAnsi="Palatino Linotype"/>
        </w:rPr>
        <w:t xml:space="preserve">Preghiera tratta da </w:t>
      </w:r>
      <w:r w:rsidRPr="00C53948">
        <w:rPr>
          <w:rFonts w:ascii="Palatino Linotype" w:hAnsi="Palatino Linotype"/>
          <w:i/>
          <w:iCs/>
        </w:rPr>
        <w:t>Kyrie, Alleluia, Amen. Proposta pastorale per l’anno 2022-2023</w:t>
      </w:r>
      <w:r>
        <w:rPr>
          <w:rFonts w:ascii="Palatino Linotype" w:hAnsi="Palatino Linotype"/>
        </w:rPr>
        <w:t>.</w:t>
      </w:r>
    </w:p>
    <w:p w14:paraId="7A3DA665" w14:textId="77777777" w:rsidR="004E1547" w:rsidRDefault="004E1547" w:rsidP="004E1547">
      <w:pPr>
        <w:pStyle w:val="stilepaola"/>
        <w:rPr>
          <w:rFonts w:ascii="Palatino Linotype" w:hAnsi="Palatino Linotype"/>
        </w:rPr>
      </w:pPr>
    </w:p>
    <w:p w14:paraId="2A25680E" w14:textId="77777777" w:rsidR="004E1547" w:rsidRPr="00C4179C" w:rsidRDefault="004E1547" w:rsidP="004E1547">
      <w:pPr>
        <w:pStyle w:val="stilepaola"/>
        <w:rPr>
          <w:rFonts w:ascii="Palatino Linotype" w:hAnsi="Palatino Linotype"/>
        </w:rPr>
      </w:pPr>
    </w:p>
    <w:p w14:paraId="7815A232" w14:textId="77777777" w:rsidR="004E1547" w:rsidRPr="00261296" w:rsidRDefault="004E1547" w:rsidP="004E1547">
      <w:pPr>
        <w:pStyle w:val="stilepaola"/>
        <w:rPr>
          <w:rFonts w:ascii="Palatino Linotype" w:eastAsia="Palatino Linotype" w:hAnsi="Palatino Linotype" w:cs="Palatino Linotype"/>
          <w:i/>
          <w:iCs/>
          <w:lang w:eastAsia="it-IT"/>
        </w:rPr>
      </w:pPr>
      <w:r w:rsidRPr="00261296">
        <w:rPr>
          <w:rFonts w:ascii="Palatino Linotype" w:hAnsi="Palatino Linotype" w:cstheme="minorBidi"/>
          <w:b/>
          <w:bCs/>
          <w:i/>
          <w:iCs/>
          <w:color w:val="C00000"/>
        </w:rPr>
        <w:t xml:space="preserve">CANTO DI RIPOSIZIONE </w:t>
      </w:r>
      <w:r w:rsidRPr="00261296">
        <w:rPr>
          <w:rFonts w:ascii="Palatino Linotype" w:eastAsia="Times New Roman" w:hAnsi="Palatino Linotype" w:cstheme="minorHAnsi"/>
          <w:b/>
          <w:i/>
          <w:iCs/>
          <w:color w:val="C00000"/>
          <w:lang w:eastAsia="it-IT"/>
        </w:rPr>
        <w:t>(oppure ogni comunità ne sceglie uno a piacimento)</w:t>
      </w:r>
    </w:p>
    <w:p w14:paraId="70FC5272" w14:textId="77777777" w:rsidR="004E1547" w:rsidRPr="00C4179C" w:rsidRDefault="004E1547" w:rsidP="004E1547">
      <w:pPr>
        <w:pStyle w:val="stilepaola"/>
        <w:rPr>
          <w:rFonts w:ascii="Palatino Linotype" w:hAnsi="Palatino Linotype" w:cstheme="minorHAnsi"/>
          <w:b/>
        </w:rPr>
      </w:pPr>
      <w:r w:rsidRPr="00C4179C">
        <w:rPr>
          <w:rFonts w:ascii="Palatino Linotype" w:hAnsi="Palatino Linotype" w:cstheme="minorHAnsi"/>
          <w:b/>
        </w:rPr>
        <w:t>Pane del cielo Sei tu, Gesù</w:t>
      </w:r>
    </w:p>
    <w:p w14:paraId="1AF3CA0A" w14:textId="77777777" w:rsidR="004E1547" w:rsidRPr="00C4179C" w:rsidRDefault="004E1547" w:rsidP="004E1547">
      <w:pPr>
        <w:pStyle w:val="stilepaola"/>
        <w:rPr>
          <w:rFonts w:ascii="Palatino Linotype" w:hAnsi="Palatino Linotype" w:cstheme="minorHAnsi"/>
          <w:b/>
        </w:rPr>
      </w:pPr>
      <w:r w:rsidRPr="00C4179C">
        <w:rPr>
          <w:rFonts w:ascii="Palatino Linotype" w:hAnsi="Palatino Linotype" w:cstheme="minorHAnsi"/>
          <w:b/>
        </w:rPr>
        <w:t>via d'amore Tu ci fai come te.</w:t>
      </w:r>
    </w:p>
    <w:p w14:paraId="159AA765" w14:textId="77777777" w:rsidR="004E1547" w:rsidRPr="00C4179C" w:rsidRDefault="004E1547" w:rsidP="004E1547">
      <w:pPr>
        <w:pStyle w:val="stilepaola"/>
        <w:rPr>
          <w:rFonts w:ascii="Palatino Linotype" w:hAnsi="Palatino Linotype" w:cstheme="minorHAnsi"/>
          <w:b/>
        </w:rPr>
      </w:pPr>
    </w:p>
    <w:p w14:paraId="69148549" w14:textId="77777777" w:rsidR="004E1547" w:rsidRPr="00C4179C" w:rsidRDefault="004E1547" w:rsidP="004E1547">
      <w:pPr>
        <w:pStyle w:val="stilepaola"/>
        <w:rPr>
          <w:rFonts w:ascii="Palatino Linotype" w:hAnsi="Palatino Linotype" w:cstheme="minorHAnsi"/>
          <w:bCs/>
        </w:rPr>
      </w:pPr>
      <w:r w:rsidRPr="00C4179C">
        <w:rPr>
          <w:rFonts w:ascii="Palatino Linotype" w:hAnsi="Palatino Linotype" w:cstheme="minorHAnsi"/>
          <w:bCs/>
        </w:rPr>
        <w:t>No, non è rimasta fredda la terra</w:t>
      </w:r>
    </w:p>
    <w:p w14:paraId="534A392E" w14:textId="77777777" w:rsidR="004E1547" w:rsidRPr="00C4179C" w:rsidRDefault="004E1547" w:rsidP="004E1547">
      <w:pPr>
        <w:pStyle w:val="stilepaola"/>
        <w:rPr>
          <w:rFonts w:ascii="Palatino Linotype" w:hAnsi="Palatino Linotype" w:cstheme="minorHAnsi"/>
          <w:bCs/>
        </w:rPr>
      </w:pPr>
      <w:r w:rsidRPr="00C4179C">
        <w:rPr>
          <w:rFonts w:ascii="Palatino Linotype" w:hAnsi="Palatino Linotype" w:cstheme="minorHAnsi"/>
          <w:bCs/>
        </w:rPr>
        <w:t>Tu sei rimasto con noi per nutrirci di te</w:t>
      </w:r>
    </w:p>
    <w:p w14:paraId="6180769F" w14:textId="77777777" w:rsidR="004E1547" w:rsidRPr="00C4179C" w:rsidRDefault="004E1547" w:rsidP="004E1547">
      <w:pPr>
        <w:pStyle w:val="stilepaola"/>
        <w:rPr>
          <w:rFonts w:ascii="Palatino Linotype" w:hAnsi="Palatino Linotype" w:cstheme="minorHAnsi"/>
          <w:bCs/>
        </w:rPr>
      </w:pPr>
      <w:r w:rsidRPr="00C4179C">
        <w:rPr>
          <w:rFonts w:ascii="Palatino Linotype" w:hAnsi="Palatino Linotype" w:cstheme="minorHAnsi"/>
          <w:bCs/>
        </w:rPr>
        <w:t>Pane di vita ed infiammare col tuo amore</w:t>
      </w:r>
    </w:p>
    <w:p w14:paraId="18539498" w14:textId="77777777" w:rsidR="004E1547" w:rsidRPr="00C4179C" w:rsidRDefault="004E1547" w:rsidP="004E1547">
      <w:pPr>
        <w:pStyle w:val="stilepaola"/>
        <w:rPr>
          <w:rFonts w:ascii="Palatino Linotype" w:hAnsi="Palatino Linotype" w:cstheme="minorHAnsi"/>
          <w:b/>
        </w:rPr>
      </w:pPr>
      <w:r w:rsidRPr="00C4179C">
        <w:rPr>
          <w:rFonts w:ascii="Palatino Linotype" w:hAnsi="Palatino Linotype" w:cstheme="minorHAnsi"/>
          <w:bCs/>
        </w:rPr>
        <w:t xml:space="preserve">tutta l'umanità. </w:t>
      </w:r>
      <w:r w:rsidRPr="00C4179C">
        <w:rPr>
          <w:rFonts w:ascii="Palatino Linotype" w:hAnsi="Palatino Linotype" w:cstheme="minorHAnsi"/>
          <w:b/>
        </w:rPr>
        <w:t>Rit.</w:t>
      </w:r>
    </w:p>
    <w:p w14:paraId="59785519" w14:textId="77777777" w:rsidR="004E1547" w:rsidRPr="00C4179C" w:rsidRDefault="004E1547" w:rsidP="004E1547">
      <w:pPr>
        <w:pStyle w:val="stilepaola"/>
        <w:rPr>
          <w:rFonts w:ascii="Palatino Linotype" w:hAnsi="Palatino Linotype" w:cstheme="minorHAnsi"/>
          <w:bCs/>
        </w:rPr>
      </w:pPr>
    </w:p>
    <w:p w14:paraId="78657DAA" w14:textId="77777777" w:rsidR="004E1547" w:rsidRPr="00C4179C" w:rsidRDefault="004E1547" w:rsidP="004E1547">
      <w:pPr>
        <w:pStyle w:val="stilepaola"/>
        <w:rPr>
          <w:rFonts w:ascii="Palatino Linotype" w:hAnsi="Palatino Linotype" w:cstheme="minorHAnsi"/>
          <w:bCs/>
        </w:rPr>
      </w:pPr>
      <w:r w:rsidRPr="00C4179C">
        <w:rPr>
          <w:rFonts w:ascii="Palatino Linotype" w:hAnsi="Palatino Linotype" w:cstheme="minorHAnsi"/>
          <w:bCs/>
        </w:rPr>
        <w:t>Sì, il cielo è qui su questa terra</w:t>
      </w:r>
    </w:p>
    <w:p w14:paraId="6892DDF0" w14:textId="77777777" w:rsidR="004E1547" w:rsidRPr="00C4179C" w:rsidRDefault="004E1547" w:rsidP="004E1547">
      <w:pPr>
        <w:pStyle w:val="stilepaola"/>
        <w:rPr>
          <w:rFonts w:ascii="Palatino Linotype" w:hAnsi="Palatino Linotype" w:cstheme="minorHAnsi"/>
          <w:bCs/>
        </w:rPr>
      </w:pPr>
      <w:r w:rsidRPr="00C4179C">
        <w:rPr>
          <w:rFonts w:ascii="Palatino Linotype" w:hAnsi="Palatino Linotype" w:cstheme="minorHAnsi"/>
          <w:bCs/>
        </w:rPr>
        <w:t>Tu sei rimasto con noi ma ci porti con te</w:t>
      </w:r>
    </w:p>
    <w:p w14:paraId="655931B4" w14:textId="77777777" w:rsidR="004E1547" w:rsidRPr="00C4179C" w:rsidRDefault="004E1547" w:rsidP="004E1547">
      <w:pPr>
        <w:pStyle w:val="stilepaola"/>
        <w:rPr>
          <w:rFonts w:ascii="Palatino Linotype" w:hAnsi="Palatino Linotype" w:cstheme="minorHAnsi"/>
          <w:bCs/>
        </w:rPr>
      </w:pPr>
      <w:r w:rsidRPr="00C4179C">
        <w:rPr>
          <w:rFonts w:ascii="Palatino Linotype" w:hAnsi="Palatino Linotype" w:cstheme="minorHAnsi"/>
          <w:bCs/>
        </w:rPr>
        <w:t>nella tua casa dove vivremo insieme a te</w:t>
      </w:r>
    </w:p>
    <w:p w14:paraId="29D4A759" w14:textId="77777777" w:rsidR="004E1547" w:rsidRPr="00C4179C" w:rsidRDefault="004E1547" w:rsidP="004E1547">
      <w:pPr>
        <w:pStyle w:val="stilepaola"/>
        <w:rPr>
          <w:rFonts w:ascii="Palatino Linotype" w:hAnsi="Palatino Linotype" w:cstheme="minorHAnsi"/>
          <w:bCs/>
        </w:rPr>
      </w:pPr>
      <w:r w:rsidRPr="00C4179C">
        <w:rPr>
          <w:rFonts w:ascii="Palatino Linotype" w:hAnsi="Palatino Linotype" w:cstheme="minorHAnsi"/>
          <w:bCs/>
        </w:rPr>
        <w:t xml:space="preserve">tutta l'eternità. </w:t>
      </w:r>
      <w:r w:rsidRPr="00C4179C">
        <w:rPr>
          <w:rFonts w:ascii="Palatino Linotype" w:hAnsi="Palatino Linotype" w:cstheme="minorHAnsi"/>
          <w:b/>
        </w:rPr>
        <w:t>Rit.</w:t>
      </w:r>
    </w:p>
    <w:p w14:paraId="5E24DCD1" w14:textId="77777777" w:rsidR="004E1547" w:rsidRPr="00C4179C" w:rsidRDefault="004E1547" w:rsidP="004E1547">
      <w:pPr>
        <w:pStyle w:val="stilepaola"/>
        <w:rPr>
          <w:rFonts w:ascii="Palatino Linotype" w:hAnsi="Palatino Linotype" w:cstheme="minorHAnsi"/>
          <w:b/>
          <w:color w:val="C00000"/>
        </w:rPr>
      </w:pPr>
    </w:p>
    <w:p w14:paraId="473835D0" w14:textId="77777777" w:rsidR="004E1547" w:rsidRPr="00261296" w:rsidRDefault="004E1547" w:rsidP="004E1547">
      <w:pPr>
        <w:pStyle w:val="stilepaola"/>
        <w:rPr>
          <w:rFonts w:ascii="Palatino Linotype" w:hAnsi="Palatino Linotype"/>
          <w:i/>
          <w:iCs/>
        </w:rPr>
      </w:pPr>
      <w:r w:rsidRPr="00261296">
        <w:rPr>
          <w:rFonts w:ascii="Palatino Linotype" w:hAnsi="Palatino Linotype" w:cstheme="minorHAnsi"/>
          <w:b/>
          <w:i/>
          <w:iCs/>
          <w:color w:val="C00000"/>
        </w:rPr>
        <w:t>RITI DI CONCLUSIONE</w:t>
      </w:r>
    </w:p>
    <w:p w14:paraId="42F80BCD" w14:textId="77777777" w:rsidR="00600CEB" w:rsidRPr="004C1F0B" w:rsidRDefault="00600CEB" w:rsidP="004C1F0B"/>
    <w:sectPr w:rsidR="00600CEB" w:rsidRPr="004C1F0B" w:rsidSect="00DF6DF0">
      <w:headerReference w:type="default" r:id="rId9"/>
      <w:footerReference w:type="default" r:id="rId10"/>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4"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9"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28426004">
    <w:abstractNumId w:val="1"/>
  </w:num>
  <w:num w:numId="2" w16cid:durableId="905914350">
    <w:abstractNumId w:val="6"/>
  </w:num>
  <w:num w:numId="3" w16cid:durableId="916786642">
    <w:abstractNumId w:val="9"/>
  </w:num>
  <w:num w:numId="4" w16cid:durableId="1129782986">
    <w:abstractNumId w:val="0"/>
  </w:num>
  <w:num w:numId="5" w16cid:durableId="772824786">
    <w:abstractNumId w:val="7"/>
  </w:num>
  <w:num w:numId="6" w16cid:durableId="1095637741">
    <w:abstractNumId w:val="2"/>
  </w:num>
  <w:num w:numId="7" w16cid:durableId="1585990152">
    <w:abstractNumId w:val="8"/>
  </w:num>
  <w:num w:numId="8" w16cid:durableId="1195774224">
    <w:abstractNumId w:val="3"/>
  </w:num>
  <w:num w:numId="9" w16cid:durableId="671571068">
    <w:abstractNumId w:val="4"/>
  </w:num>
  <w:num w:numId="10" w16cid:durableId="18403463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72D70"/>
    <w:rsid w:val="00084482"/>
    <w:rsid w:val="00147AE1"/>
    <w:rsid w:val="001536BB"/>
    <w:rsid w:val="00195C24"/>
    <w:rsid w:val="0021482E"/>
    <w:rsid w:val="00226FCC"/>
    <w:rsid w:val="0026287B"/>
    <w:rsid w:val="00292816"/>
    <w:rsid w:val="002939E3"/>
    <w:rsid w:val="002B4379"/>
    <w:rsid w:val="002D4D3E"/>
    <w:rsid w:val="002E5386"/>
    <w:rsid w:val="002F169C"/>
    <w:rsid w:val="002F557F"/>
    <w:rsid w:val="0030284E"/>
    <w:rsid w:val="00315E3F"/>
    <w:rsid w:val="00323105"/>
    <w:rsid w:val="003B4330"/>
    <w:rsid w:val="0040353D"/>
    <w:rsid w:val="00435F97"/>
    <w:rsid w:val="004B0AB8"/>
    <w:rsid w:val="004C1F0B"/>
    <w:rsid w:val="004E1547"/>
    <w:rsid w:val="004F4680"/>
    <w:rsid w:val="005C464C"/>
    <w:rsid w:val="005D4C22"/>
    <w:rsid w:val="005E0E9A"/>
    <w:rsid w:val="005F289E"/>
    <w:rsid w:val="00600CEB"/>
    <w:rsid w:val="00627701"/>
    <w:rsid w:val="00675043"/>
    <w:rsid w:val="0069781B"/>
    <w:rsid w:val="006A5C8F"/>
    <w:rsid w:val="006D5DC0"/>
    <w:rsid w:val="006E7312"/>
    <w:rsid w:val="00702FD3"/>
    <w:rsid w:val="0074261F"/>
    <w:rsid w:val="00765E93"/>
    <w:rsid w:val="00774A16"/>
    <w:rsid w:val="007C2772"/>
    <w:rsid w:val="007D7BD0"/>
    <w:rsid w:val="007E0223"/>
    <w:rsid w:val="008150FD"/>
    <w:rsid w:val="008333AF"/>
    <w:rsid w:val="00890F76"/>
    <w:rsid w:val="00927BCA"/>
    <w:rsid w:val="00931652"/>
    <w:rsid w:val="00995A1B"/>
    <w:rsid w:val="00A0695C"/>
    <w:rsid w:val="00A16F50"/>
    <w:rsid w:val="00A32810"/>
    <w:rsid w:val="00A506FE"/>
    <w:rsid w:val="00B41A33"/>
    <w:rsid w:val="00BE5D6B"/>
    <w:rsid w:val="00C000CA"/>
    <w:rsid w:val="00C0101E"/>
    <w:rsid w:val="00C072B0"/>
    <w:rsid w:val="00C7477D"/>
    <w:rsid w:val="00C83E7D"/>
    <w:rsid w:val="00C970BB"/>
    <w:rsid w:val="00CA4BC5"/>
    <w:rsid w:val="00CD4E93"/>
    <w:rsid w:val="00CE5901"/>
    <w:rsid w:val="00D0105C"/>
    <w:rsid w:val="00D10149"/>
    <w:rsid w:val="00D42503"/>
    <w:rsid w:val="00D44B79"/>
    <w:rsid w:val="00DA0A38"/>
    <w:rsid w:val="00DE1C2F"/>
    <w:rsid w:val="00DF6DF0"/>
    <w:rsid w:val="00E0652D"/>
    <w:rsid w:val="00E3196D"/>
    <w:rsid w:val="00E56D1A"/>
    <w:rsid w:val="00E93A0F"/>
    <w:rsid w:val="00E95499"/>
    <w:rsid w:val="00EC53AD"/>
    <w:rsid w:val="00ED390B"/>
    <w:rsid w:val="00F16042"/>
    <w:rsid w:val="00F2207F"/>
    <w:rsid w:val="00F248D5"/>
    <w:rsid w:val="00F328EC"/>
    <w:rsid w:val="00F37331"/>
    <w:rsid w:val="00F4112D"/>
    <w:rsid w:val="00F6048A"/>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4E15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4E154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4E1547"/>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atican.va/content/francesco/it/audiences/2018/documents/papa-francesco_20180103_udienza-generale.html" TargetMode="External"/><Relationship Id="rId3" Type="http://schemas.openxmlformats.org/officeDocument/2006/relationships/settings" Target="settings.xml"/><Relationship Id="rId7" Type="http://schemas.openxmlformats.org/officeDocument/2006/relationships/hyperlink" Target="https://www.chiesadimilano.it/pgfom/giovani/servizio-giovani/pubblicazioni-documenti/proposta-di-catechesi/lectio-divina-correre-con-perseveranza-81882.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2285</Words>
  <Characters>13028</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Grafica PG</cp:lastModifiedBy>
  <cp:revision>3</cp:revision>
  <cp:lastPrinted>2019-11-06T14:20:00Z</cp:lastPrinted>
  <dcterms:created xsi:type="dcterms:W3CDTF">2022-11-29T08:30:00Z</dcterms:created>
  <dcterms:modified xsi:type="dcterms:W3CDTF">2022-11-29T08:33:00Z</dcterms:modified>
</cp:coreProperties>
</file>