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F2" w:rsidRPr="007B762F" w:rsidRDefault="005950F2" w:rsidP="007B762F">
      <w:pPr>
        <w:pStyle w:val="normal"/>
        <w:jc w:val="center"/>
        <w:rPr>
          <w:b/>
        </w:rPr>
      </w:pPr>
      <w:r w:rsidRPr="007B762F">
        <w:rPr>
          <w:b/>
        </w:rPr>
        <w:t>Celebrazione penitenziale e confessioni</w:t>
      </w:r>
    </w:p>
    <w:p w:rsidR="005950F2" w:rsidRPr="007B762F" w:rsidRDefault="005950F2" w:rsidP="005950F2">
      <w:pPr>
        <w:pStyle w:val="normal"/>
        <w:rPr>
          <w:b/>
          <w:i/>
        </w:rPr>
      </w:pPr>
    </w:p>
    <w:p w:rsidR="005950F2" w:rsidRPr="007B762F" w:rsidRDefault="005950F2" w:rsidP="005950F2">
      <w:pPr>
        <w:pStyle w:val="normal"/>
        <w:rPr>
          <w:b/>
          <w:iCs/>
        </w:rPr>
      </w:pPr>
      <w:r w:rsidRPr="007B762F">
        <w:rPr>
          <w:b/>
          <w:iCs/>
        </w:rPr>
        <w:t>Canto iniziale</w:t>
      </w:r>
    </w:p>
    <w:p w:rsidR="005950F2" w:rsidRPr="007B762F" w:rsidRDefault="005950F2" w:rsidP="005950F2">
      <w:pPr>
        <w:pStyle w:val="normal"/>
        <w:rPr>
          <w:b/>
        </w:rPr>
      </w:pPr>
      <w:r w:rsidRPr="007B762F">
        <w:rPr>
          <w:b/>
        </w:rPr>
        <w:t xml:space="preserve"> </w:t>
      </w:r>
    </w:p>
    <w:p w:rsidR="005950F2" w:rsidRPr="007B762F" w:rsidRDefault="005950F2" w:rsidP="005950F2">
      <w:pPr>
        <w:pStyle w:val="normal"/>
        <w:rPr>
          <w:b/>
          <w:iCs/>
        </w:rPr>
      </w:pPr>
      <w:r w:rsidRPr="007B762F">
        <w:rPr>
          <w:b/>
          <w:iCs/>
        </w:rPr>
        <w:t>Saluto del celebrante</w:t>
      </w:r>
    </w:p>
    <w:p w:rsidR="005950F2" w:rsidRPr="007B762F" w:rsidRDefault="005950F2" w:rsidP="005950F2">
      <w:pPr>
        <w:pStyle w:val="normal"/>
        <w:rPr>
          <w:b/>
        </w:rPr>
      </w:pPr>
      <w:r w:rsidRPr="007B762F">
        <w:rPr>
          <w:b/>
        </w:rPr>
        <w:t xml:space="preserve"> </w:t>
      </w:r>
    </w:p>
    <w:p w:rsidR="005950F2" w:rsidRPr="007B762F" w:rsidRDefault="005950F2" w:rsidP="005950F2">
      <w:pPr>
        <w:pStyle w:val="normal"/>
        <w:rPr>
          <w:iCs/>
        </w:rPr>
      </w:pPr>
      <w:r w:rsidRPr="007B762F">
        <w:rPr>
          <w:b/>
          <w:iCs/>
        </w:rPr>
        <w:t>Recitiamo insieme il Salmo 103: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Buono e pietoso è il Signore,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non va in collera facilmente,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è grande nell'amore.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 xml:space="preserve"> 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Egli non conserva per sempre il suo rancore.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Si dimentica presto dei nostri peccati.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Come un padre è buono con i suoi figli,</w:t>
      </w:r>
    </w:p>
    <w:p w:rsidR="005950F2" w:rsidRPr="007B762F" w:rsidRDefault="005950F2" w:rsidP="005950F2">
      <w:pPr>
        <w:pStyle w:val="normal"/>
      </w:pPr>
      <w:r w:rsidRPr="007B762F">
        <w:rPr>
          <w:i/>
          <w:iCs/>
        </w:rPr>
        <w:t>così è buono il Signore con i suoi amici.</w:t>
      </w:r>
    </w:p>
    <w:p w:rsidR="005950F2" w:rsidRPr="007B762F" w:rsidRDefault="005950F2" w:rsidP="005950F2">
      <w:pPr>
        <w:pStyle w:val="normal"/>
      </w:pPr>
    </w:p>
    <w:p w:rsidR="005950F2" w:rsidRPr="007B762F" w:rsidRDefault="005950F2" w:rsidP="005950F2">
      <w:pPr>
        <w:pStyle w:val="normal"/>
        <w:rPr>
          <w:b/>
          <w:i/>
        </w:rPr>
      </w:pPr>
    </w:p>
    <w:p w:rsidR="005950F2" w:rsidRPr="007B762F" w:rsidRDefault="005950F2" w:rsidP="005950F2">
      <w:pPr>
        <w:pStyle w:val="normal"/>
        <w:rPr>
          <w:b/>
          <w:iCs/>
        </w:rPr>
      </w:pPr>
      <w:r w:rsidRPr="007B762F">
        <w:rPr>
          <w:b/>
          <w:iCs/>
        </w:rPr>
        <w:t>Ascolto della Parola</w:t>
      </w:r>
    </w:p>
    <w:p w:rsidR="005950F2" w:rsidRPr="007B762F" w:rsidRDefault="005950F2" w:rsidP="005950F2">
      <w:pPr>
        <w:pStyle w:val="normal"/>
      </w:pPr>
      <w:r w:rsidRPr="007B762F">
        <w:t xml:space="preserve">Lettura dagli Atti degli Apostoli (5, 1-11) </w:t>
      </w:r>
    </w:p>
    <w:p w:rsidR="005950F2" w:rsidRPr="007B762F" w:rsidRDefault="005950F2" w:rsidP="005950F2">
      <w:pPr>
        <w:pStyle w:val="normal"/>
      </w:pPr>
      <w:r w:rsidRPr="007B762F">
        <w:t>&lt;&lt;</w:t>
      </w:r>
      <w:r w:rsidRPr="007B762F">
        <w:rPr>
          <w:i/>
          <w:iCs/>
          <w:vertAlign w:val="superscript"/>
        </w:rPr>
        <w:t>1</w:t>
      </w:r>
      <w:r w:rsidRPr="007B762F">
        <w:rPr>
          <w:i/>
          <w:iCs/>
        </w:rPr>
        <w:t xml:space="preserve">Un uomo di nome </w:t>
      </w:r>
      <w:proofErr w:type="spellStart"/>
      <w:r w:rsidRPr="007B762F">
        <w:rPr>
          <w:i/>
          <w:iCs/>
        </w:rPr>
        <w:t>Anania</w:t>
      </w:r>
      <w:proofErr w:type="spellEnd"/>
      <w:r w:rsidRPr="007B762F">
        <w:rPr>
          <w:i/>
          <w:iCs/>
        </w:rPr>
        <w:t xml:space="preserve">, con sua moglie </w:t>
      </w:r>
      <w:proofErr w:type="spellStart"/>
      <w:r w:rsidRPr="007B762F">
        <w:rPr>
          <w:i/>
          <w:iCs/>
        </w:rPr>
        <w:t>Saffìra</w:t>
      </w:r>
      <w:proofErr w:type="spellEnd"/>
      <w:r w:rsidRPr="007B762F">
        <w:rPr>
          <w:i/>
          <w:iCs/>
        </w:rPr>
        <w:t xml:space="preserve">, vendette un terreno </w:t>
      </w:r>
      <w:r w:rsidRPr="007B762F">
        <w:rPr>
          <w:i/>
          <w:iCs/>
          <w:vertAlign w:val="superscript"/>
        </w:rPr>
        <w:t>2</w:t>
      </w:r>
      <w:r w:rsidRPr="007B762F">
        <w:rPr>
          <w:i/>
          <w:iCs/>
        </w:rPr>
        <w:t xml:space="preserve">e, tenuta per sé, d’accordo con la moglie, una parte del ricavato, consegnò l’altra parte deponendola ai piedi degli apostoli. </w:t>
      </w:r>
      <w:r w:rsidRPr="007B762F">
        <w:rPr>
          <w:i/>
          <w:iCs/>
          <w:vertAlign w:val="superscript"/>
        </w:rPr>
        <w:t>3</w:t>
      </w:r>
      <w:r w:rsidRPr="007B762F">
        <w:rPr>
          <w:i/>
          <w:iCs/>
        </w:rPr>
        <w:t>Ma Pietro disse: «</w:t>
      </w:r>
      <w:proofErr w:type="spellStart"/>
      <w:r w:rsidRPr="007B762F">
        <w:rPr>
          <w:i/>
          <w:iCs/>
        </w:rPr>
        <w:t>Anania</w:t>
      </w:r>
      <w:proofErr w:type="spellEnd"/>
      <w:r w:rsidRPr="007B762F">
        <w:rPr>
          <w:i/>
          <w:iCs/>
        </w:rPr>
        <w:t xml:space="preserve">, perché Satana ti ha riempito il cuore, cosicché hai mentito allo Spirito Santo e hai trattenuto una parte del ricavato del campo? </w:t>
      </w:r>
      <w:r w:rsidRPr="007B762F">
        <w:rPr>
          <w:i/>
          <w:iCs/>
          <w:vertAlign w:val="superscript"/>
        </w:rPr>
        <w:t>4</w:t>
      </w:r>
      <w:r w:rsidRPr="007B762F">
        <w:rPr>
          <w:i/>
          <w:iCs/>
        </w:rPr>
        <w:t xml:space="preserve">Prima di venderlo, non era forse tua proprietà e l’importo della vendita non era forse a tua disposizione? Perché hai pensato in cuor tuo a quest’azione? Non hai mentito agli uomini, ma a Dio». </w:t>
      </w:r>
      <w:r w:rsidRPr="007B762F">
        <w:rPr>
          <w:i/>
          <w:iCs/>
          <w:vertAlign w:val="superscript"/>
        </w:rPr>
        <w:t>5</w:t>
      </w:r>
      <w:r w:rsidRPr="007B762F">
        <w:rPr>
          <w:i/>
          <w:iCs/>
        </w:rPr>
        <w:t xml:space="preserve">All’udire queste parole, </w:t>
      </w:r>
      <w:proofErr w:type="spellStart"/>
      <w:r w:rsidRPr="007B762F">
        <w:rPr>
          <w:i/>
          <w:iCs/>
        </w:rPr>
        <w:t>Anania</w:t>
      </w:r>
      <w:proofErr w:type="spellEnd"/>
      <w:r w:rsidRPr="007B762F">
        <w:rPr>
          <w:i/>
          <w:iCs/>
        </w:rPr>
        <w:t xml:space="preserve"> cadde a terra e spirò. Un grande timore si diffuse in tutti quelli che ascoltavano. </w:t>
      </w:r>
      <w:r w:rsidRPr="007B762F">
        <w:rPr>
          <w:i/>
          <w:iCs/>
          <w:vertAlign w:val="superscript"/>
        </w:rPr>
        <w:t>6</w:t>
      </w:r>
      <w:r w:rsidRPr="007B762F">
        <w:rPr>
          <w:i/>
          <w:iCs/>
        </w:rPr>
        <w:t xml:space="preserve">Si alzarono allora i giovani, lo avvolsero, lo portarono fuori e lo seppellirono. </w:t>
      </w:r>
      <w:r w:rsidRPr="007B762F">
        <w:rPr>
          <w:i/>
          <w:iCs/>
          <w:vertAlign w:val="superscript"/>
        </w:rPr>
        <w:t>7</w:t>
      </w:r>
      <w:r w:rsidRPr="007B762F">
        <w:rPr>
          <w:i/>
          <w:iCs/>
        </w:rPr>
        <w:t xml:space="preserve">Avvenne poi che, circa tre ore più tardi, entrò sua moglie, ignara dell’accaduto. </w:t>
      </w:r>
      <w:r w:rsidRPr="007B762F">
        <w:rPr>
          <w:i/>
          <w:iCs/>
          <w:vertAlign w:val="superscript"/>
        </w:rPr>
        <w:t>8</w:t>
      </w:r>
      <w:r w:rsidRPr="007B762F">
        <w:rPr>
          <w:i/>
          <w:iCs/>
        </w:rPr>
        <w:t xml:space="preserve">Pietro le chiese: «Dimmi: è a questo prezzo che avete venduto il campo?». Ed ella rispose: «Sì, a questo prezzo». </w:t>
      </w:r>
      <w:r w:rsidRPr="007B762F">
        <w:rPr>
          <w:i/>
          <w:iCs/>
          <w:vertAlign w:val="superscript"/>
        </w:rPr>
        <w:t>9</w:t>
      </w:r>
      <w:r w:rsidRPr="007B762F">
        <w:rPr>
          <w:i/>
          <w:iCs/>
        </w:rPr>
        <w:t xml:space="preserve">Allora Pietro le disse: «Perché vi siete accordati per mettere alla prova lo Spirito del Signore? Ecco qui alla porta quelli che hanno seppellito tuo marito: porteranno via anche te». </w:t>
      </w:r>
      <w:r w:rsidRPr="007B762F">
        <w:rPr>
          <w:i/>
          <w:iCs/>
          <w:vertAlign w:val="superscript"/>
        </w:rPr>
        <w:t>10</w:t>
      </w:r>
      <w:r w:rsidRPr="007B762F">
        <w:rPr>
          <w:i/>
          <w:iCs/>
        </w:rPr>
        <w:t xml:space="preserve">Ella all’istante cadde ai piedi di Pietro e spirò. Quando i giovani entrarono, la trovarono morta, la portarono fuori e la seppellirono accanto a suo marito. </w:t>
      </w:r>
      <w:r w:rsidRPr="007B762F">
        <w:rPr>
          <w:i/>
          <w:iCs/>
          <w:vertAlign w:val="superscript"/>
        </w:rPr>
        <w:t>11</w:t>
      </w:r>
      <w:r w:rsidRPr="007B762F">
        <w:rPr>
          <w:i/>
          <w:iCs/>
        </w:rPr>
        <w:t>Un grande timore si diffuse in tutta la Chiesa e in tutti quelli che venivano a sapere queste cose</w:t>
      </w:r>
      <w:r w:rsidRPr="007B762F">
        <w:t>.&gt;&gt;&gt;</w:t>
      </w:r>
    </w:p>
    <w:p w:rsidR="005950F2" w:rsidRPr="007B762F" w:rsidRDefault="005950F2" w:rsidP="005950F2">
      <w:pPr>
        <w:pStyle w:val="normal"/>
      </w:pPr>
      <w:r w:rsidRPr="007B762F">
        <w:t xml:space="preserve"> </w:t>
      </w:r>
    </w:p>
    <w:p w:rsidR="005950F2" w:rsidRPr="007B762F" w:rsidRDefault="005950F2" w:rsidP="005950F2">
      <w:pPr>
        <w:pStyle w:val="normal"/>
        <w:rPr>
          <w:b/>
        </w:rPr>
      </w:pPr>
      <w:r w:rsidRPr="007B762F">
        <w:rPr>
          <w:b/>
        </w:rPr>
        <w:t xml:space="preserve">Breve riflessione </w:t>
      </w:r>
      <w:r w:rsidRPr="007B762F">
        <w:t>–</w:t>
      </w:r>
      <w:r w:rsidRPr="007B762F">
        <w:rPr>
          <w:b/>
        </w:rPr>
        <w:t xml:space="preserve"> Esame di coscienza</w:t>
      </w:r>
    </w:p>
    <w:p w:rsidR="005950F2" w:rsidRPr="007B762F" w:rsidRDefault="005950F2" w:rsidP="005950F2">
      <w:pPr>
        <w:pStyle w:val="normal"/>
      </w:pPr>
      <w:proofErr w:type="spellStart"/>
      <w:r w:rsidRPr="007B762F">
        <w:rPr>
          <w:i/>
        </w:rPr>
        <w:t>A</w:t>
      </w:r>
      <w:r w:rsidRPr="007B762F">
        <w:rPr>
          <w:i/>
          <w:iCs/>
        </w:rPr>
        <w:t>nania</w:t>
      </w:r>
      <w:proofErr w:type="spellEnd"/>
      <w:r w:rsidRPr="007B762F">
        <w:rPr>
          <w:i/>
          <w:iCs/>
        </w:rPr>
        <w:t xml:space="preserve">, con sua moglie </w:t>
      </w:r>
      <w:proofErr w:type="spellStart"/>
      <w:r w:rsidRPr="007B762F">
        <w:rPr>
          <w:i/>
          <w:iCs/>
        </w:rPr>
        <w:t>Saffìra</w:t>
      </w:r>
      <w:proofErr w:type="spellEnd"/>
      <w:r w:rsidRPr="007B762F">
        <w:rPr>
          <w:i/>
          <w:iCs/>
        </w:rPr>
        <w:t>, vendette un terreno.</w:t>
      </w:r>
    </w:p>
    <w:p w:rsidR="005950F2" w:rsidRPr="007B762F" w:rsidRDefault="005950F2" w:rsidP="005950F2">
      <w:pPr>
        <w:pStyle w:val="normal"/>
      </w:pPr>
      <w:proofErr w:type="spellStart"/>
      <w:r w:rsidRPr="007B762F">
        <w:t>Anania</w:t>
      </w:r>
      <w:proofErr w:type="spellEnd"/>
      <w:r w:rsidRPr="007B762F">
        <w:t xml:space="preserve"> e la moglie vendono un terreno per consegnare il ricavato agli apostoli ma decidono di tenere per loro una parte dei soldi.</w:t>
      </w:r>
    </w:p>
    <w:p w:rsidR="005950F2" w:rsidRPr="007B762F" w:rsidRDefault="005950F2" w:rsidP="005950F2">
      <w:pPr>
        <w:pStyle w:val="normal"/>
      </w:pPr>
      <w:r w:rsidRPr="007B762F">
        <w:t>Quante volte, anche noi, mossi da buoni propositi, vogliamo donare qualcosa agli altri: tempo, affetto, gesti e poi ci accorgiamo di non vivere fino in fondo queste attenzioni.</w:t>
      </w:r>
    </w:p>
    <w:p w:rsidR="005950F2" w:rsidRPr="007B762F" w:rsidRDefault="005950F2" w:rsidP="005950F2">
      <w:pPr>
        <w:pStyle w:val="normal"/>
      </w:pPr>
      <w:r w:rsidRPr="007B762F">
        <w:t>– Quali sono gli ostacoli, le fatiche che bloccano le tue scelte?</w:t>
      </w:r>
    </w:p>
    <w:p w:rsidR="005950F2" w:rsidRPr="007B762F" w:rsidRDefault="005950F2" w:rsidP="005950F2">
      <w:pPr>
        <w:pStyle w:val="normal"/>
      </w:pPr>
      <w:r w:rsidRPr="007B762F">
        <w:t xml:space="preserve"> 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Pietro disse: «</w:t>
      </w:r>
      <w:proofErr w:type="spellStart"/>
      <w:r w:rsidRPr="007B762F">
        <w:rPr>
          <w:i/>
          <w:iCs/>
        </w:rPr>
        <w:t>Anania</w:t>
      </w:r>
      <w:proofErr w:type="spellEnd"/>
      <w:r w:rsidRPr="007B762F">
        <w:rPr>
          <w:i/>
          <w:iCs/>
        </w:rPr>
        <w:t xml:space="preserve">, perché Satana ti ha riempito il </w:t>
      </w:r>
      <w:proofErr w:type="spellStart"/>
      <w:r w:rsidRPr="007B762F">
        <w:rPr>
          <w:i/>
          <w:iCs/>
        </w:rPr>
        <w:t>cuore…</w:t>
      </w:r>
      <w:proofErr w:type="spellEnd"/>
      <w:r w:rsidRPr="007B762F">
        <w:rPr>
          <w:i/>
          <w:iCs/>
        </w:rPr>
        <w:t>»</w:t>
      </w:r>
    </w:p>
    <w:p w:rsidR="005950F2" w:rsidRPr="007B762F" w:rsidRDefault="005950F2" w:rsidP="005950F2">
      <w:pPr>
        <w:pStyle w:val="normal"/>
      </w:pPr>
      <w:r w:rsidRPr="007B762F">
        <w:t xml:space="preserve">Il cuore di </w:t>
      </w:r>
      <w:proofErr w:type="spellStart"/>
      <w:r w:rsidRPr="007B762F">
        <w:t>Anania</w:t>
      </w:r>
      <w:proofErr w:type="spellEnd"/>
      <w:r w:rsidRPr="007B762F">
        <w:t xml:space="preserve"> non è libero. È legato alle cose materiali. Nessuno aveva imposto alla coppia di vendere il terreno di darne il ricavato agli apostoli, ma la paura «del perdere tutto» fa compiere azioni malvagie.</w:t>
      </w:r>
    </w:p>
    <w:p w:rsidR="005950F2" w:rsidRPr="007B762F" w:rsidRDefault="005950F2" w:rsidP="005950F2">
      <w:pPr>
        <w:pStyle w:val="normal"/>
      </w:pPr>
      <w:r w:rsidRPr="007B762F">
        <w:t>– Com’è il tuo cuore? È appesantito dalla cose materiali, dall’egoismo o è libero di decidere piccoli gesti d’amore e di gratuità nei confronti della famiglia, degli amici e delle persone che incontri?</w:t>
      </w:r>
    </w:p>
    <w:p w:rsidR="005950F2" w:rsidRPr="007B762F" w:rsidRDefault="005950F2" w:rsidP="005950F2">
      <w:pPr>
        <w:pStyle w:val="normal"/>
      </w:pPr>
      <w:r w:rsidRPr="007B762F">
        <w:lastRenderedPageBreak/>
        <w:t>– In Quaresima sei stato/a capace di rinunciare a qualcosa per «allenare il cuore» a donare con libertà?</w:t>
      </w:r>
    </w:p>
    <w:p w:rsidR="005950F2" w:rsidRPr="007B762F" w:rsidRDefault="005950F2" w:rsidP="005950F2">
      <w:pPr>
        <w:pStyle w:val="normal"/>
      </w:pPr>
      <w:r w:rsidRPr="007B762F">
        <w:t xml:space="preserve"> 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Perché hai pensato in cuor tuo a quest’azione? Non hai mentito agli uomini, ma a Dio.</w:t>
      </w:r>
    </w:p>
    <w:p w:rsidR="005950F2" w:rsidRPr="007B762F" w:rsidRDefault="005950F2" w:rsidP="005950F2">
      <w:pPr>
        <w:pStyle w:val="normal"/>
      </w:pPr>
      <w:r w:rsidRPr="007B762F">
        <w:t xml:space="preserve">Pietro ricorda ad </w:t>
      </w:r>
      <w:proofErr w:type="spellStart"/>
      <w:r w:rsidRPr="007B762F">
        <w:t>Anania</w:t>
      </w:r>
      <w:proofErr w:type="spellEnd"/>
      <w:r w:rsidRPr="007B762F">
        <w:t xml:space="preserve"> che il suo gesto poteva rimanere all’oscuro agli uomini ma non a Dio. I gesti che noi compiamo hanno una ricaduta non solo nel rapporto con le altre persone ma anche nel rapporto con Dio!</w:t>
      </w:r>
    </w:p>
    <w:p w:rsidR="005950F2" w:rsidRPr="007B762F" w:rsidRDefault="005950F2" w:rsidP="005950F2">
      <w:pPr>
        <w:pStyle w:val="normal"/>
      </w:pPr>
      <w:r w:rsidRPr="007B762F">
        <w:t>– Sei capace di riconoscere le tue mancanze e di chiedere perdono a Dio?</w:t>
      </w:r>
    </w:p>
    <w:p w:rsidR="005950F2" w:rsidRPr="007B762F" w:rsidRDefault="005950F2" w:rsidP="005950F2">
      <w:pPr>
        <w:pStyle w:val="normal"/>
      </w:pPr>
      <w:r w:rsidRPr="007B762F">
        <w:t>– Ricorda un episodio in cui hai avuto il coraggio di ammettere il tuo sbaglio.</w:t>
      </w:r>
    </w:p>
    <w:p w:rsidR="005950F2" w:rsidRPr="007B762F" w:rsidRDefault="005950F2" w:rsidP="005950F2">
      <w:pPr>
        <w:pStyle w:val="normal"/>
      </w:pPr>
      <w:r w:rsidRPr="007B762F">
        <w:t xml:space="preserve"> 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Un grande timore si diffuse in tutta la Chiesa.</w:t>
      </w:r>
    </w:p>
    <w:p w:rsidR="005950F2" w:rsidRPr="007B762F" w:rsidRDefault="005950F2" w:rsidP="005950F2">
      <w:pPr>
        <w:pStyle w:val="normal"/>
      </w:pPr>
      <w:r w:rsidRPr="007B762F">
        <w:t>Il timore che si diffonde non è paura ma senso di rispetto per il mistero di Dio. Il Signore ci ama incondizionatamente e ci lascia liberi di scegliere.</w:t>
      </w:r>
    </w:p>
    <w:p w:rsidR="005950F2" w:rsidRPr="007B762F" w:rsidRDefault="005950F2" w:rsidP="005950F2">
      <w:pPr>
        <w:pStyle w:val="normal"/>
      </w:pPr>
      <w:r w:rsidRPr="007B762F">
        <w:t>– Quando sei davanti ad una scelta sei capace di scegliere dov’è il bene in quel momento?</w:t>
      </w:r>
    </w:p>
    <w:p w:rsidR="005950F2" w:rsidRPr="007B762F" w:rsidRDefault="005950F2" w:rsidP="005950F2">
      <w:pPr>
        <w:pStyle w:val="normal"/>
      </w:pPr>
    </w:p>
    <w:p w:rsidR="005950F2" w:rsidRPr="007B762F" w:rsidRDefault="005950F2" w:rsidP="005950F2">
      <w:pPr>
        <w:pStyle w:val="normal"/>
      </w:pPr>
    </w:p>
    <w:p w:rsidR="005950F2" w:rsidRPr="007B762F" w:rsidRDefault="005950F2" w:rsidP="005950F2">
      <w:pPr>
        <w:pStyle w:val="normal"/>
        <w:rPr>
          <w:b/>
        </w:rPr>
      </w:pPr>
      <w:r w:rsidRPr="007B762F">
        <w:rPr>
          <w:b/>
        </w:rPr>
        <w:t>Spazio per le confessioni personali</w:t>
      </w:r>
    </w:p>
    <w:p w:rsidR="005950F2" w:rsidRPr="007B762F" w:rsidRDefault="005950F2" w:rsidP="005950F2">
      <w:pPr>
        <w:pStyle w:val="normal"/>
      </w:pPr>
    </w:p>
    <w:p w:rsidR="005950F2" w:rsidRPr="007B762F" w:rsidRDefault="005950F2" w:rsidP="005950F2">
      <w:pPr>
        <w:pStyle w:val="normal"/>
      </w:pPr>
      <w:r w:rsidRPr="007B762F">
        <w:t>Dopo aver ricevuto il perdono del Signore, ogni ragazzo va davanti al crocifisso e in silenzio prega con le seguenti parole</w:t>
      </w:r>
    </w:p>
    <w:p w:rsidR="005950F2" w:rsidRPr="007B762F" w:rsidRDefault="005950F2" w:rsidP="005950F2">
      <w:pPr>
        <w:pStyle w:val="normal"/>
      </w:pP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Signore,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ti ringrazio per tutte le volte che,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nonostante le mie mancanze e le mie fatiche,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mi vieni a cercare.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Signore,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ti ringrazio perché il tuo Amore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è più forte dei miei egoismi.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Signore,</w:t>
      </w:r>
    </w:p>
    <w:p w:rsidR="005950F2" w:rsidRPr="007B762F" w:rsidRDefault="005950F2" w:rsidP="005950F2">
      <w:pPr>
        <w:pStyle w:val="normal"/>
        <w:rPr>
          <w:i/>
          <w:iCs/>
        </w:rPr>
      </w:pPr>
      <w:r w:rsidRPr="007B762F">
        <w:rPr>
          <w:i/>
          <w:iCs/>
        </w:rPr>
        <w:t>aiutami a riconoscere il bene che c’è intorno a me</w:t>
      </w:r>
    </w:p>
    <w:p w:rsidR="005950F2" w:rsidRPr="007B762F" w:rsidRDefault="005950F2" w:rsidP="005950F2">
      <w:pPr>
        <w:pStyle w:val="normal"/>
      </w:pPr>
      <w:r w:rsidRPr="007B762F">
        <w:rPr>
          <w:i/>
          <w:iCs/>
        </w:rPr>
        <w:t>e rendimi capace di gesti di gratuità e di amore. Amen</w:t>
      </w:r>
    </w:p>
    <w:p w:rsidR="005950F2" w:rsidRPr="007B762F" w:rsidRDefault="005950F2" w:rsidP="005950F2">
      <w:pPr>
        <w:pStyle w:val="normal"/>
      </w:pPr>
      <w:r w:rsidRPr="007B762F">
        <w:t xml:space="preserve"> </w:t>
      </w:r>
    </w:p>
    <w:p w:rsidR="005950F2" w:rsidRPr="007B762F" w:rsidRDefault="005950F2" w:rsidP="005950F2">
      <w:pPr>
        <w:pStyle w:val="normal"/>
      </w:pPr>
      <w:r w:rsidRPr="007B762F">
        <w:t>Rientrato al posto, ciascuno riceve un cartoncino su cui è rappresentato un «piatto rotto» ed è invitato a scrivere un gesto che si impegna a fare nei prossimi giorni per ricucire un «legame spezzato».</w:t>
      </w:r>
    </w:p>
    <w:p w:rsidR="005950F2" w:rsidRPr="007B762F" w:rsidRDefault="005950F2" w:rsidP="005950F2">
      <w:pPr>
        <w:pStyle w:val="normal"/>
      </w:pPr>
      <w:r w:rsidRPr="007B762F">
        <w:t xml:space="preserve"> </w:t>
      </w:r>
    </w:p>
    <w:p w:rsidR="005950F2" w:rsidRPr="007B762F" w:rsidRDefault="005950F2" w:rsidP="005950F2">
      <w:pPr>
        <w:pStyle w:val="normal"/>
        <w:rPr>
          <w:b/>
        </w:rPr>
      </w:pPr>
      <w:r w:rsidRPr="007B762F">
        <w:rPr>
          <w:b/>
        </w:rPr>
        <w:t>Benedizione conclusiva</w:t>
      </w:r>
    </w:p>
    <w:p w:rsidR="005950F2" w:rsidRPr="007B762F" w:rsidRDefault="005950F2" w:rsidP="005950F2">
      <w:pPr>
        <w:pStyle w:val="normal"/>
      </w:pPr>
      <w:r w:rsidRPr="007B762F">
        <w:t xml:space="preserve"> </w:t>
      </w:r>
    </w:p>
    <w:p w:rsidR="005950F2" w:rsidRPr="007B762F" w:rsidRDefault="005950F2" w:rsidP="005950F2">
      <w:pPr>
        <w:pStyle w:val="normal"/>
        <w:rPr>
          <w:b/>
        </w:rPr>
      </w:pPr>
      <w:r w:rsidRPr="007B762F">
        <w:rPr>
          <w:b/>
        </w:rPr>
        <w:t>Canto finale</w:t>
      </w:r>
    </w:p>
    <w:p w:rsidR="00B916C7" w:rsidRPr="007B762F" w:rsidRDefault="00B916C7">
      <w:pPr>
        <w:rPr>
          <w:rFonts w:ascii="Bookman Old Style" w:hAnsi="Bookman Old Style"/>
        </w:rPr>
      </w:pPr>
    </w:p>
    <w:sectPr w:rsidR="00B916C7" w:rsidRPr="007B762F" w:rsidSect="00B916C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2F" w:rsidRDefault="007B762F" w:rsidP="007B762F">
      <w:pPr>
        <w:spacing w:after="0" w:line="240" w:lineRule="auto"/>
      </w:pPr>
      <w:r>
        <w:separator/>
      </w:r>
    </w:p>
  </w:endnote>
  <w:endnote w:type="continuationSeparator" w:id="0">
    <w:p w:rsidR="007B762F" w:rsidRDefault="007B762F" w:rsidP="007B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2F" w:rsidRDefault="007B762F" w:rsidP="007B762F">
    <w:pPr>
      <w:pStyle w:val="Pidipagina"/>
      <w:jc w:val="center"/>
    </w:pPr>
    <w:r>
      <w:t>Modulo C – incontro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2F" w:rsidRDefault="007B762F" w:rsidP="007B762F">
      <w:pPr>
        <w:spacing w:after="0" w:line="240" w:lineRule="auto"/>
      </w:pPr>
      <w:r>
        <w:separator/>
      </w:r>
    </w:p>
  </w:footnote>
  <w:footnote w:type="continuationSeparator" w:id="0">
    <w:p w:rsidR="007B762F" w:rsidRDefault="007B762F" w:rsidP="007B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88" w:rsidRDefault="00414188" w:rsidP="007B762F">
    <w:pPr>
      <w:pStyle w:val="Intestazione"/>
      <w:jc w:val="center"/>
    </w:pPr>
    <w:r w:rsidRPr="00414188">
      <w:drawing>
        <wp:inline distT="0" distB="0" distL="0" distR="0">
          <wp:extent cx="1464694" cy="698284"/>
          <wp:effectExtent l="19050" t="0" r="2156" b="0"/>
          <wp:docPr id="1" name="Immagine 1" descr="O:\03 - Gabriele\cresimandi\sussidio\logo pieni di spir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3 - Gabriele\cresimandi\sussidio\logo pieni di spiri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170" cy="698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62F" w:rsidRDefault="007B762F" w:rsidP="007B762F">
    <w:pPr>
      <w:pStyle w:val="Intestazione"/>
      <w:jc w:val="center"/>
    </w:pPr>
    <w:r>
      <w:t>100 giorni cresimandi 2015</w:t>
    </w:r>
  </w:p>
  <w:p w:rsidR="00414188" w:rsidRDefault="00414188" w:rsidP="007B762F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F2"/>
    <w:rsid w:val="00011904"/>
    <w:rsid w:val="00121CDF"/>
    <w:rsid w:val="00143AA1"/>
    <w:rsid w:val="00155221"/>
    <w:rsid w:val="001C07B2"/>
    <w:rsid w:val="00225F42"/>
    <w:rsid w:val="00297D94"/>
    <w:rsid w:val="003141E5"/>
    <w:rsid w:val="00400917"/>
    <w:rsid w:val="00401059"/>
    <w:rsid w:val="004026B8"/>
    <w:rsid w:val="00414188"/>
    <w:rsid w:val="004254AD"/>
    <w:rsid w:val="00441BBB"/>
    <w:rsid w:val="00482F36"/>
    <w:rsid w:val="004A31BA"/>
    <w:rsid w:val="005117A8"/>
    <w:rsid w:val="005950F2"/>
    <w:rsid w:val="005E42CD"/>
    <w:rsid w:val="00772E48"/>
    <w:rsid w:val="007B762F"/>
    <w:rsid w:val="00913EC9"/>
    <w:rsid w:val="009C3E7C"/>
    <w:rsid w:val="009D15D1"/>
    <w:rsid w:val="00A209C1"/>
    <w:rsid w:val="00A5679F"/>
    <w:rsid w:val="00B916C7"/>
    <w:rsid w:val="00C40121"/>
    <w:rsid w:val="00C656ED"/>
    <w:rsid w:val="00D87EFA"/>
    <w:rsid w:val="00E47FCC"/>
    <w:rsid w:val="00EC3085"/>
    <w:rsid w:val="00FB5624"/>
    <w:rsid w:val="00FC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950F2"/>
    <w:pPr>
      <w:spacing w:after="0" w:line="240" w:lineRule="auto"/>
      <w:jc w:val="both"/>
    </w:pPr>
    <w:rPr>
      <w:rFonts w:ascii="Bookman Old Style" w:eastAsia="Times New Roman" w:hAnsi="Bookman Old Style" w:cs="Times New Roman"/>
    </w:rPr>
  </w:style>
  <w:style w:type="character" w:styleId="Collegamentoipertestuale">
    <w:name w:val="Hyperlink"/>
    <w:basedOn w:val="Carpredefinitoparagrafo"/>
    <w:rsid w:val="005950F2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7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762F"/>
  </w:style>
  <w:style w:type="paragraph" w:styleId="Pidipagina">
    <w:name w:val="footer"/>
    <w:basedOn w:val="Normale"/>
    <w:link w:val="PidipaginaCarattere"/>
    <w:uiPriority w:val="99"/>
    <w:semiHidden/>
    <w:unhideWhenUsed/>
    <w:rsid w:val="007B7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7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GabrieleAlberti</dc:creator>
  <cp:keywords/>
  <dc:description/>
  <cp:lastModifiedBy>GabrieleAlberti</cp:lastModifiedBy>
  <cp:revision>4</cp:revision>
  <dcterms:created xsi:type="dcterms:W3CDTF">2015-02-17T15:42:00Z</dcterms:created>
  <dcterms:modified xsi:type="dcterms:W3CDTF">2015-02-18T10:54:00Z</dcterms:modified>
</cp:coreProperties>
</file>