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1A9D4" w14:textId="77777777" w:rsidR="00003361" w:rsidRPr="00F91AF3" w:rsidRDefault="00B10E28" w:rsidP="0013255F">
      <w:pPr>
        <w:pStyle w:val="DataGeorgia"/>
        <w:spacing w:line="240" w:lineRule="auto"/>
        <w:outlineLvl w:val="0"/>
        <w:rPr>
          <w:sz w:val="22"/>
          <w:szCs w:val="22"/>
        </w:rPr>
      </w:pPr>
      <w:r w:rsidRPr="00F91AF3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6E2AA58" wp14:editId="40AD9F00">
            <wp:simplePos x="0" y="0"/>
            <wp:positionH relativeFrom="column">
              <wp:posOffset>-1270000</wp:posOffset>
            </wp:positionH>
            <wp:positionV relativeFrom="paragraph">
              <wp:posOffset>-384175</wp:posOffset>
            </wp:positionV>
            <wp:extent cx="1228302" cy="15497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apa_Milano_201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02" cy="154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245">
        <w:rPr>
          <w:sz w:val="22"/>
          <w:szCs w:val="22"/>
        </w:rPr>
        <w:t xml:space="preserve">Milano, </w:t>
      </w:r>
      <w:r w:rsidR="00425558">
        <w:rPr>
          <w:sz w:val="22"/>
          <w:szCs w:val="22"/>
        </w:rPr>
        <w:t>4</w:t>
      </w:r>
      <w:r w:rsidR="00721903">
        <w:rPr>
          <w:sz w:val="22"/>
          <w:szCs w:val="22"/>
        </w:rPr>
        <w:t xml:space="preserve"> </w:t>
      </w:r>
      <w:r w:rsidR="00CD68B9">
        <w:rPr>
          <w:sz w:val="22"/>
          <w:szCs w:val="22"/>
        </w:rPr>
        <w:t>febbraio</w:t>
      </w:r>
      <w:r w:rsidR="00721903">
        <w:rPr>
          <w:sz w:val="22"/>
          <w:szCs w:val="22"/>
        </w:rPr>
        <w:t xml:space="preserve"> 2017</w:t>
      </w:r>
    </w:p>
    <w:p w14:paraId="36CCE92E" w14:textId="77777777" w:rsidR="00CD68B9" w:rsidRPr="00CD68B9" w:rsidRDefault="00CD68B9" w:rsidP="00CD68B9">
      <w:pPr>
        <w:pStyle w:val="m1784918152097588810testosbandieratodiocesi"/>
        <w:shd w:val="clear" w:color="auto" w:fill="FFFFFF"/>
        <w:spacing w:before="0" w:beforeAutospacing="0" w:after="0" w:afterAutospacing="0" w:line="240" w:lineRule="atLeast"/>
        <w:rPr>
          <w:rFonts w:ascii="Georgia" w:hAnsi="Georgia" w:cs="Arial"/>
          <w:color w:val="000000"/>
          <w:sz w:val="20"/>
          <w:szCs w:val="20"/>
          <w:lang w:val="it-IT"/>
        </w:rPr>
      </w:pPr>
      <w:r w:rsidRPr="00CD68B9">
        <w:rPr>
          <w:rFonts w:ascii="Georgia" w:hAnsi="Georgia" w:cs="Arial"/>
          <w:color w:val="000000"/>
          <w:sz w:val="20"/>
          <w:szCs w:val="20"/>
          <w:lang w:val="it-IT"/>
        </w:rPr>
        <w:t> </w:t>
      </w:r>
    </w:p>
    <w:p w14:paraId="6E1A6845" w14:textId="77777777" w:rsidR="00CD68B9" w:rsidRPr="00CD68B9" w:rsidRDefault="00CD68B9" w:rsidP="00CD68B9">
      <w:pPr>
        <w:pStyle w:val="m1784918152097588810testosbandieratodiocesi"/>
        <w:shd w:val="clear" w:color="auto" w:fill="FFFFFF"/>
        <w:spacing w:before="0" w:beforeAutospacing="0" w:after="0" w:afterAutospacing="0" w:line="240" w:lineRule="atLeast"/>
        <w:rPr>
          <w:rFonts w:ascii="Georgia" w:hAnsi="Georgia" w:cs="Arial"/>
          <w:color w:val="000000"/>
          <w:sz w:val="20"/>
          <w:szCs w:val="20"/>
          <w:lang w:val="it-IT"/>
        </w:rPr>
      </w:pPr>
      <w:r w:rsidRPr="00CD68B9">
        <w:rPr>
          <w:rFonts w:ascii="Georgia" w:hAnsi="Georgia" w:cs="Arial"/>
          <w:color w:val="000000"/>
          <w:sz w:val="20"/>
          <w:szCs w:val="20"/>
          <w:lang w:val="it-IT"/>
        </w:rPr>
        <w:t> </w:t>
      </w:r>
    </w:p>
    <w:p w14:paraId="061F01C0" w14:textId="77777777" w:rsidR="00CD68B9" w:rsidRDefault="00CD68B9" w:rsidP="00CD68B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  <w:sz w:val="22"/>
          <w:szCs w:val="22"/>
          <w:u w:val="single"/>
        </w:rPr>
        <w:t>Comunicato stampa n.17/2017</w:t>
      </w:r>
    </w:p>
    <w:p w14:paraId="6E92DEC4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E74B5"/>
          <w:sz w:val="22"/>
          <w:szCs w:val="22"/>
        </w:rPr>
        <w:t> </w:t>
      </w:r>
    </w:p>
    <w:p w14:paraId="1378F201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E74B5"/>
          <w:sz w:val="22"/>
          <w:szCs w:val="22"/>
        </w:rPr>
        <w:t> </w:t>
      </w:r>
    </w:p>
    <w:p w14:paraId="21E8B9F3" w14:textId="77777777" w:rsidR="00CD68B9" w:rsidRDefault="00CD68B9" w:rsidP="00CD68B9">
      <w:pPr>
        <w:pStyle w:val="m1784918152097588810corpoa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sz w:val="32"/>
          <w:szCs w:val="32"/>
          <w:lang w:val="it-IT"/>
        </w:rPr>
      </w:pPr>
      <w:r>
        <w:rPr>
          <w:rFonts w:ascii="Georgia" w:hAnsi="Georgia" w:cs="Arial"/>
          <w:b/>
          <w:bCs/>
          <w:color w:val="000000"/>
          <w:sz w:val="32"/>
          <w:szCs w:val="32"/>
          <w:lang w:val="it-IT"/>
        </w:rPr>
        <w:t>50 GIORNI ALLA VISITA</w:t>
      </w:r>
    </w:p>
    <w:p w14:paraId="783271D8" w14:textId="77777777" w:rsidR="00CD68B9" w:rsidRPr="00CD68B9" w:rsidRDefault="00CD68B9" w:rsidP="00CD68B9">
      <w:pPr>
        <w:pStyle w:val="m1784918152097588810corpoa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color w:val="000000"/>
          <w:sz w:val="22"/>
          <w:szCs w:val="22"/>
          <w:lang w:val="it-IT"/>
        </w:rPr>
      </w:pPr>
      <w:r w:rsidRPr="00CD68B9">
        <w:rPr>
          <w:rFonts w:ascii="Georgia" w:hAnsi="Georgia" w:cs="Arial"/>
          <w:b/>
          <w:bCs/>
          <w:color w:val="000000"/>
          <w:sz w:val="32"/>
          <w:szCs w:val="32"/>
          <w:lang w:val="it-IT"/>
        </w:rPr>
        <w:t>DI PAPA FRANCESCO A MILANO:</w:t>
      </w:r>
    </w:p>
    <w:p w14:paraId="4246721D" w14:textId="77777777" w:rsidR="00CD68B9" w:rsidRPr="00CD68B9" w:rsidRDefault="00CD68B9" w:rsidP="00CD68B9">
      <w:pPr>
        <w:pStyle w:val="m1784918152097588810corpoa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color w:val="000000"/>
          <w:sz w:val="22"/>
          <w:szCs w:val="22"/>
          <w:lang w:val="it-IT"/>
        </w:rPr>
      </w:pPr>
      <w:r w:rsidRPr="00CD68B9">
        <w:rPr>
          <w:rFonts w:ascii="Georgia" w:hAnsi="Georgia" w:cs="Arial"/>
          <w:b/>
          <w:bCs/>
          <w:color w:val="000000"/>
          <w:sz w:val="32"/>
          <w:szCs w:val="32"/>
          <w:lang w:val="it-IT"/>
        </w:rPr>
        <w:t> </w:t>
      </w:r>
    </w:p>
    <w:p w14:paraId="2394AC1C" w14:textId="77777777" w:rsidR="00CD68B9" w:rsidRPr="00CD68B9" w:rsidRDefault="00CD68B9" w:rsidP="00CD68B9">
      <w:pPr>
        <w:pStyle w:val="m1784918152097588810corpoa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color w:val="000000"/>
          <w:sz w:val="22"/>
          <w:szCs w:val="22"/>
          <w:lang w:val="it-IT"/>
        </w:rPr>
      </w:pPr>
      <w:r w:rsidRPr="00CD68B9">
        <w:rPr>
          <w:rFonts w:ascii="Georgia" w:hAnsi="Georgia" w:cs="Arial"/>
          <w:b/>
          <w:bCs/>
          <w:color w:val="000000"/>
          <w:sz w:val="32"/>
          <w:szCs w:val="32"/>
          <w:lang w:val="it-IT"/>
        </w:rPr>
        <w:t>IN 3600 SI SONO OFFERTI COME VOLONTARI</w:t>
      </w:r>
      <w:r>
        <w:rPr>
          <w:rFonts w:ascii="Helvetica" w:hAnsi="Helvetica" w:cs="Arial"/>
          <w:color w:val="000000"/>
          <w:sz w:val="22"/>
          <w:szCs w:val="22"/>
          <w:lang w:val="it-IT"/>
        </w:rPr>
        <w:br/>
      </w:r>
      <w:bookmarkStart w:id="0" w:name="_GoBack"/>
      <w:bookmarkEnd w:id="0"/>
      <w:r w:rsidRPr="00CD68B9">
        <w:rPr>
          <w:rFonts w:ascii="Georgia" w:hAnsi="Georgia" w:cs="Arial"/>
          <w:b/>
          <w:bCs/>
          <w:color w:val="000000"/>
          <w:sz w:val="32"/>
          <w:szCs w:val="32"/>
          <w:lang w:val="it-IT"/>
        </w:rPr>
        <w:t>PER VIVERE DA PROTAGONISTI IL 25 MARZO</w:t>
      </w:r>
    </w:p>
    <w:p w14:paraId="199B8564" w14:textId="77777777" w:rsidR="00CD68B9" w:rsidRPr="00CD68B9" w:rsidRDefault="00CD68B9" w:rsidP="00CD68B9">
      <w:pPr>
        <w:pStyle w:val="m1784918152097588810corpoa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color w:val="000000"/>
          <w:sz w:val="22"/>
          <w:szCs w:val="22"/>
          <w:lang w:val="it-IT"/>
        </w:rPr>
      </w:pPr>
      <w:r w:rsidRPr="00CD68B9">
        <w:rPr>
          <w:rFonts w:ascii="Georgia" w:hAnsi="Georgia" w:cs="Arial"/>
          <w:b/>
          <w:bCs/>
          <w:color w:val="000000"/>
          <w:lang w:val="it-IT"/>
        </w:rPr>
        <w:t> </w:t>
      </w:r>
    </w:p>
    <w:p w14:paraId="7E591149" w14:textId="77777777" w:rsidR="00CD68B9" w:rsidRDefault="00CD68B9" w:rsidP="00CD68B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  <w:sz w:val="22"/>
          <w:szCs w:val="22"/>
        </w:rPr>
        <w:t> </w:t>
      </w:r>
    </w:p>
    <w:p w14:paraId="39F9140F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Mancano 50 giorni alla visita di papa Francesco il 25 marzo a Milano. La Diocesi si sta preparando a celebrare questa giornata,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rStyle w:val="il"/>
          <w:b/>
          <w:bCs/>
          <w:color w:val="222222"/>
          <w:sz w:val="22"/>
          <w:szCs w:val="22"/>
        </w:rPr>
        <w:t>3.600</w:t>
      </w:r>
      <w:r>
        <w:rPr>
          <w:rStyle w:val="apple-converted-space"/>
          <w:b/>
          <w:bCs/>
          <w:color w:val="222222"/>
          <w:sz w:val="22"/>
          <w:szCs w:val="22"/>
        </w:rPr>
        <w:t> </w:t>
      </w:r>
      <w:r>
        <w:rPr>
          <w:b/>
          <w:bCs/>
          <w:color w:val="222222"/>
          <w:sz w:val="22"/>
          <w:szCs w:val="22"/>
        </w:rPr>
        <w:t>persone si sono rese disponibili come volontari</w:t>
      </w:r>
      <w:r>
        <w:rPr>
          <w:rStyle w:val="apple-converted-space"/>
          <w:b/>
          <w:bCs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>per collaborare all'organizzazione di questa giornata. Un numero ben oltre le attese e le esigenze previste in 3000 unità.</w:t>
      </w:r>
    </w:p>
    <w:p w14:paraId="238344B7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 </w:t>
      </w:r>
    </w:p>
    <w:p w14:paraId="7DEFDBF8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Si occuperanno dell’accoglienza, del servizio d’ordine e dell’animazione, favorendo gli accessi lungo i percorsi e ai luoghi della Visita del Papa, in particolare il Parco di Monza ma anche Piazza Duomo e San Siro.</w:t>
      </w:r>
    </w:p>
    <w:p w14:paraId="75D6C1D6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 </w:t>
      </w:r>
    </w:p>
    <w:p w14:paraId="4AD71B9D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L’età media dei volontari è di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b/>
          <w:bCs/>
          <w:color w:val="222222"/>
          <w:sz w:val="22"/>
          <w:szCs w:val="22"/>
        </w:rPr>
        <w:t>38 anni,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>il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b/>
          <w:bCs/>
          <w:color w:val="222222"/>
          <w:sz w:val="22"/>
          <w:szCs w:val="22"/>
        </w:rPr>
        <w:t>26% ha meno di 30 anni</w:t>
      </w:r>
      <w:r>
        <w:rPr>
          <w:color w:val="222222"/>
          <w:sz w:val="22"/>
          <w:szCs w:val="22"/>
        </w:rPr>
        <w:t>. Il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b/>
          <w:bCs/>
          <w:color w:val="222222"/>
          <w:sz w:val="22"/>
          <w:szCs w:val="22"/>
        </w:rPr>
        <w:t>56% sono donne, il 44% uomini.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>La città di Milano è quella che ha maggiormente risposto all’appello con il 38% di presenze, seguita dalle zone di Monza (19%), Rho (16%), Varese (11%), Sesto (7%), Lecco (5%) e Melegnano (4%). Volontari in arrivo anche dalle altre 9 diocesi della Lombardia, in primis da quella di Brescia.</w:t>
      </w:r>
    </w:p>
    <w:p w14:paraId="394B2D07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 </w:t>
      </w:r>
    </w:p>
    <w:p w14:paraId="140B3AF7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Numerosi i volontari di nazionalità straniera: prima su tutte la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b/>
          <w:bCs/>
          <w:color w:val="222222"/>
          <w:sz w:val="22"/>
          <w:szCs w:val="22"/>
        </w:rPr>
        <w:t>comunità filippina di Milano presente con oltre 300 volontari,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>insieme a indiani, ecuadoregni, brasiliani e tanti altri volontari da ogni parte del mondo.</w:t>
      </w:r>
    </w:p>
    <w:p w14:paraId="0DE1CBE8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In netto vantaggio gli studenti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b/>
          <w:bCs/>
          <w:color w:val="222222"/>
          <w:sz w:val="22"/>
          <w:szCs w:val="22"/>
        </w:rPr>
        <w:t>(27 su 100)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>rispetto ai pensionati</w:t>
      </w:r>
      <w:r>
        <w:rPr>
          <w:rStyle w:val="apple-converted-space"/>
          <w:b/>
          <w:bCs/>
          <w:color w:val="222222"/>
          <w:sz w:val="22"/>
          <w:szCs w:val="22"/>
        </w:rPr>
        <w:t> </w:t>
      </w:r>
      <w:r>
        <w:rPr>
          <w:b/>
          <w:bCs/>
          <w:color w:val="222222"/>
          <w:sz w:val="22"/>
          <w:szCs w:val="22"/>
        </w:rPr>
        <w:t>(9 su 100)</w:t>
      </w:r>
      <w:r>
        <w:rPr>
          <w:color w:val="222222"/>
          <w:sz w:val="22"/>
          <w:szCs w:val="22"/>
        </w:rPr>
        <w:t>.</w:t>
      </w:r>
    </w:p>
    <w:p w14:paraId="2A584346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 </w:t>
      </w:r>
    </w:p>
    <w:p w14:paraId="17198C8E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sz w:val="22"/>
          <w:szCs w:val="22"/>
        </w:rPr>
        <w:t>Manuel Valerio</w:t>
      </w:r>
      <w:r>
        <w:rPr>
          <w:color w:val="222222"/>
          <w:sz w:val="22"/>
          <w:szCs w:val="22"/>
        </w:rPr>
        <w:t>, coordinatore dei Volontari, commenta: «</w:t>
      </w:r>
      <w:r>
        <w:rPr>
          <w:i/>
          <w:iCs/>
          <w:color w:val="222222"/>
          <w:sz w:val="22"/>
          <w:szCs w:val="22"/>
        </w:rPr>
        <w:t xml:space="preserve">La grande adesione di tantissime persone, gruppi di parrocchie, associazioni e movimenti, che hanno risposto all’appello della Diocesi per offrire il proprio contributo come volontari </w:t>
      </w:r>
      <w:r>
        <w:rPr>
          <w:i/>
          <w:iCs/>
          <w:color w:val="222222"/>
          <w:sz w:val="22"/>
          <w:szCs w:val="22"/>
        </w:rPr>
        <w:lastRenderedPageBreak/>
        <w:t>conferma la generosità e l’entusiasmo di numerosi fedeli che aiuteranno con umiltà e spirito di collaborazione a svolgere il servizio che verrà loro assegnato</w:t>
      </w:r>
      <w:r>
        <w:rPr>
          <w:color w:val="222222"/>
          <w:sz w:val="22"/>
          <w:szCs w:val="22"/>
        </w:rPr>
        <w:t>».</w:t>
      </w:r>
    </w:p>
    <w:p w14:paraId="4A31D8EF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 </w:t>
      </w:r>
    </w:p>
    <w:p w14:paraId="755C2F40" w14:textId="77777777" w:rsidR="00CD68B9" w:rsidRDefault="00CD68B9" w:rsidP="00CD68B9">
      <w:pPr>
        <w:rPr>
          <w:color w:val="auto"/>
        </w:rPr>
      </w:pPr>
      <w:r>
        <w:br w:type="textWrapping" w:clear="all"/>
      </w:r>
    </w:p>
    <w:p w14:paraId="6C8D8FB3" w14:textId="77777777" w:rsidR="00CD68B9" w:rsidRDefault="00CD68B9" w:rsidP="00CD68B9">
      <w:pPr>
        <w:shd w:val="clear" w:color="auto" w:fill="FFFFFF"/>
        <w:jc w:val="both"/>
        <w:rPr>
          <w:rFonts w:eastAsia="Calibri"/>
          <w:color w:val="222222"/>
        </w:rPr>
      </w:pPr>
      <w:r>
        <w:rPr>
          <w:color w:val="222222"/>
          <w:sz w:val="22"/>
          <w:szCs w:val="22"/>
        </w:rPr>
        <w:t>Per i volontari che hanno offerto la propria disponibilità, inizia la preparazione.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b/>
          <w:bCs/>
          <w:color w:val="222222"/>
          <w:sz w:val="22"/>
          <w:szCs w:val="22"/>
        </w:rPr>
        <w:t>La formazione avverrà on line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>già dalle prossime settimane attraverso schede contenenti tutte le informazioni e, nei giorni precedenti all’evento, tramite sopralluoghi, prevalentemente di sera o nel fine settimana, con i responsabili.</w:t>
      </w:r>
    </w:p>
    <w:p w14:paraId="0DCEC423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 </w:t>
      </w:r>
    </w:p>
    <w:p w14:paraId="50471ACD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i/>
          <w:iCs/>
          <w:color w:val="222222"/>
          <w:sz w:val="22"/>
          <w:szCs w:val="22"/>
        </w:rPr>
        <w:t>«Verranno predisposte delle squadre, coordinate da Team Leader, per suddividere i volontari in gruppi e assegnarli a specifici luoghi e servizi, e accogliere così i numerosi pellegrini attesi, dando il proprio supporto nelle varie tappe della Visita»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</w:rPr>
        <w:t xml:space="preserve">- </w:t>
      </w:r>
      <w:proofErr w:type="spellStart"/>
      <w:r>
        <w:rPr>
          <w:color w:val="222222"/>
          <w:sz w:val="22"/>
          <w:szCs w:val="22"/>
        </w:rPr>
        <w:t>precisa</w:t>
      </w:r>
      <w:r>
        <w:rPr>
          <w:b/>
          <w:bCs/>
          <w:color w:val="222222"/>
          <w:sz w:val="22"/>
          <w:szCs w:val="22"/>
        </w:rPr>
        <w:t>Manuel</w:t>
      </w:r>
      <w:proofErr w:type="spellEnd"/>
      <w:r>
        <w:rPr>
          <w:b/>
          <w:bCs/>
          <w:color w:val="222222"/>
          <w:sz w:val="22"/>
          <w:szCs w:val="22"/>
        </w:rPr>
        <w:t xml:space="preserve"> Valerio</w:t>
      </w:r>
      <w:r>
        <w:rPr>
          <w:color w:val="222222"/>
          <w:sz w:val="22"/>
          <w:szCs w:val="22"/>
        </w:rPr>
        <w:t>.</w:t>
      </w:r>
    </w:p>
    <w:p w14:paraId="52DC0B21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 </w:t>
      </w:r>
    </w:p>
    <w:p w14:paraId="5EA3D6F7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 </w:t>
      </w:r>
    </w:p>
    <w:p w14:paraId="4E7AA3BC" w14:textId="77777777" w:rsidR="00CD68B9" w:rsidRDefault="00CD68B9" w:rsidP="00CD68B9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2"/>
          <w:szCs w:val="22"/>
        </w:rPr>
        <w:t>Tutte le informazioni sulla Visita pastorale di papa Francesco disponibili sul sito</w:t>
      </w:r>
      <w:hyperlink r:id="rId9" w:tgtFrame="_blank" w:history="1">
        <w:r>
          <w:rPr>
            <w:rStyle w:val="Hyperlink"/>
            <w:color w:val="1155CC"/>
            <w:sz w:val="22"/>
            <w:szCs w:val="22"/>
          </w:rPr>
          <w:t>www.papamilano2017.it</w:t>
        </w:r>
      </w:hyperlink>
    </w:p>
    <w:p w14:paraId="51E8539D" w14:textId="77777777" w:rsidR="00CD68B9" w:rsidRPr="00CD68B9" w:rsidRDefault="00CD68B9" w:rsidP="00CD68B9">
      <w:pPr>
        <w:pStyle w:val="m1784918152097588810normal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lang w:val="it-IT"/>
        </w:rPr>
      </w:pPr>
      <w:r w:rsidRPr="00CD68B9">
        <w:rPr>
          <w:rFonts w:ascii="Georgia" w:hAnsi="Georgia"/>
          <w:color w:val="1F497D"/>
          <w:sz w:val="22"/>
          <w:szCs w:val="22"/>
          <w:lang w:val="it-IT"/>
        </w:rPr>
        <w:t> </w:t>
      </w:r>
    </w:p>
    <w:p w14:paraId="58DC9296" w14:textId="77777777" w:rsidR="00CD68B9" w:rsidRPr="00CD68B9" w:rsidRDefault="00CD68B9" w:rsidP="00CD68B9">
      <w:pPr>
        <w:pStyle w:val="m1784918152097588810normal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lang w:val="it-IT"/>
        </w:rPr>
      </w:pPr>
      <w:r w:rsidRPr="00CD68B9">
        <w:rPr>
          <w:rFonts w:ascii="Georgia" w:hAnsi="Georgia"/>
          <w:color w:val="1F497D"/>
          <w:sz w:val="22"/>
          <w:szCs w:val="22"/>
          <w:lang w:val="it-IT"/>
        </w:rPr>
        <w:t> </w:t>
      </w:r>
    </w:p>
    <w:p w14:paraId="20F07B8E" w14:textId="77777777" w:rsidR="00CD68B9" w:rsidRPr="00CD68B9" w:rsidRDefault="00CD68B9" w:rsidP="00CD68B9">
      <w:pPr>
        <w:pStyle w:val="m1784918152097588810normalweb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lang w:val="it-IT"/>
        </w:rPr>
      </w:pPr>
      <w:r w:rsidRPr="00CD68B9">
        <w:rPr>
          <w:rFonts w:ascii="Georgia" w:hAnsi="Georgia"/>
          <w:color w:val="000000"/>
          <w:sz w:val="22"/>
          <w:szCs w:val="22"/>
          <w:lang w:val="it-IT"/>
        </w:rPr>
        <w:t>don Davide Milani, responsabile</w:t>
      </w:r>
    </w:p>
    <w:p w14:paraId="44C0C21D" w14:textId="77777777" w:rsidR="00CD68B9" w:rsidRPr="00CD68B9" w:rsidRDefault="00CD68B9" w:rsidP="00CD68B9">
      <w:pPr>
        <w:pStyle w:val="m1784918152097588810normalweb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lang w:val="it-IT"/>
        </w:rPr>
      </w:pPr>
      <w:r w:rsidRPr="00CD68B9">
        <w:rPr>
          <w:rFonts w:ascii="Georgia" w:hAnsi="Georgia"/>
          <w:i/>
          <w:iCs/>
          <w:color w:val="000000"/>
          <w:sz w:val="22"/>
          <w:szCs w:val="22"/>
          <w:lang w:val="it-IT"/>
        </w:rPr>
        <w:t>Ufficio Comunicazioni Sociali</w:t>
      </w:r>
    </w:p>
    <w:p w14:paraId="31E3AFF9" w14:textId="77777777" w:rsidR="006206B3" w:rsidRPr="0013255F" w:rsidRDefault="006206B3" w:rsidP="00CD68B9">
      <w:pPr>
        <w:spacing w:line="240" w:lineRule="auto"/>
        <w:jc w:val="both"/>
        <w:rPr>
          <w:i/>
          <w:sz w:val="22"/>
          <w:szCs w:val="22"/>
        </w:rPr>
      </w:pPr>
    </w:p>
    <w:sectPr w:rsidR="006206B3" w:rsidRPr="0013255F" w:rsidSect="00F53CC4">
      <w:headerReference w:type="default" r:id="rId10"/>
      <w:headerReference w:type="first" r:id="rId11"/>
      <w:pgSz w:w="11900" w:h="16840"/>
      <w:pgMar w:top="3306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BDB60" w14:textId="77777777" w:rsidR="004F567D" w:rsidRDefault="004F567D" w:rsidP="00D551F0">
      <w:pPr>
        <w:spacing w:line="240" w:lineRule="auto"/>
      </w:pPr>
      <w:r>
        <w:separator/>
      </w:r>
    </w:p>
  </w:endnote>
  <w:endnote w:type="continuationSeparator" w:id="0">
    <w:p w14:paraId="046A7440" w14:textId="77777777" w:rsidR="004F567D" w:rsidRDefault="004F567D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19A66" w14:textId="77777777" w:rsidR="004F567D" w:rsidRDefault="004F567D" w:rsidP="00D551F0">
      <w:pPr>
        <w:spacing w:line="240" w:lineRule="auto"/>
      </w:pPr>
      <w:r>
        <w:separator/>
      </w:r>
    </w:p>
  </w:footnote>
  <w:footnote w:type="continuationSeparator" w:id="0">
    <w:p w14:paraId="4F5F5A56" w14:textId="77777777" w:rsidR="004F567D" w:rsidRDefault="004F567D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03B1" w14:textId="77777777" w:rsidR="00D551F0" w:rsidRDefault="00F53C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68475B9E" wp14:editId="1492BD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74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ina_vuo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07FE" w14:textId="77777777" w:rsidR="00A75244" w:rsidRDefault="00A752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5C79D031" wp14:editId="4834E0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895" cy="1067371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_Logisti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74"/>
    <w:rsid w:val="00003361"/>
    <w:rsid w:val="000062F6"/>
    <w:rsid w:val="000074D5"/>
    <w:rsid w:val="00007742"/>
    <w:rsid w:val="00082AB5"/>
    <w:rsid w:val="000A305D"/>
    <w:rsid w:val="000D42CB"/>
    <w:rsid w:val="000D4C21"/>
    <w:rsid w:val="00102063"/>
    <w:rsid w:val="0013255F"/>
    <w:rsid w:val="001363E9"/>
    <w:rsid w:val="001373BB"/>
    <w:rsid w:val="0014657D"/>
    <w:rsid w:val="00154904"/>
    <w:rsid w:val="00166858"/>
    <w:rsid w:val="0018054B"/>
    <w:rsid w:val="001A6686"/>
    <w:rsid w:val="001D0914"/>
    <w:rsid w:val="001D3E78"/>
    <w:rsid w:val="00233C7B"/>
    <w:rsid w:val="00276574"/>
    <w:rsid w:val="002D06AE"/>
    <w:rsid w:val="002D190D"/>
    <w:rsid w:val="002F03AF"/>
    <w:rsid w:val="00324AB8"/>
    <w:rsid w:val="00350004"/>
    <w:rsid w:val="0038315B"/>
    <w:rsid w:val="00391F3A"/>
    <w:rsid w:val="003B313B"/>
    <w:rsid w:val="003D0241"/>
    <w:rsid w:val="003D2DB0"/>
    <w:rsid w:val="00425558"/>
    <w:rsid w:val="00431FDB"/>
    <w:rsid w:val="0044031A"/>
    <w:rsid w:val="00462A70"/>
    <w:rsid w:val="004722C6"/>
    <w:rsid w:val="00481631"/>
    <w:rsid w:val="0048758C"/>
    <w:rsid w:val="004B3DE0"/>
    <w:rsid w:val="004F2184"/>
    <w:rsid w:val="004F567D"/>
    <w:rsid w:val="004F63BB"/>
    <w:rsid w:val="0051437D"/>
    <w:rsid w:val="00534227"/>
    <w:rsid w:val="005455B0"/>
    <w:rsid w:val="00552F69"/>
    <w:rsid w:val="005E1604"/>
    <w:rsid w:val="005F5768"/>
    <w:rsid w:val="006153A3"/>
    <w:rsid w:val="006206B3"/>
    <w:rsid w:val="00655872"/>
    <w:rsid w:val="0065634E"/>
    <w:rsid w:val="00660524"/>
    <w:rsid w:val="00672986"/>
    <w:rsid w:val="006B4542"/>
    <w:rsid w:val="006C1C92"/>
    <w:rsid w:val="006D32FE"/>
    <w:rsid w:val="006D60EF"/>
    <w:rsid w:val="00721903"/>
    <w:rsid w:val="00756BAE"/>
    <w:rsid w:val="00762647"/>
    <w:rsid w:val="007631BE"/>
    <w:rsid w:val="007B0683"/>
    <w:rsid w:val="007B2717"/>
    <w:rsid w:val="007D16EC"/>
    <w:rsid w:val="0083246F"/>
    <w:rsid w:val="008449B8"/>
    <w:rsid w:val="008856A8"/>
    <w:rsid w:val="008A34EF"/>
    <w:rsid w:val="008C5238"/>
    <w:rsid w:val="008C5CDF"/>
    <w:rsid w:val="00905B5D"/>
    <w:rsid w:val="009223A3"/>
    <w:rsid w:val="00966612"/>
    <w:rsid w:val="00972137"/>
    <w:rsid w:val="009A0882"/>
    <w:rsid w:val="009B313A"/>
    <w:rsid w:val="009C4F0A"/>
    <w:rsid w:val="00A75244"/>
    <w:rsid w:val="00A851A8"/>
    <w:rsid w:val="00A85654"/>
    <w:rsid w:val="00AB1BC3"/>
    <w:rsid w:val="00AB6694"/>
    <w:rsid w:val="00AC3E2C"/>
    <w:rsid w:val="00AD0B7C"/>
    <w:rsid w:val="00AE4214"/>
    <w:rsid w:val="00B10E28"/>
    <w:rsid w:val="00B322FF"/>
    <w:rsid w:val="00B35EE0"/>
    <w:rsid w:val="00B45245"/>
    <w:rsid w:val="00B56BB9"/>
    <w:rsid w:val="00B7419B"/>
    <w:rsid w:val="00B9574C"/>
    <w:rsid w:val="00B959C1"/>
    <w:rsid w:val="00B96580"/>
    <w:rsid w:val="00BB7FCB"/>
    <w:rsid w:val="00BC4D40"/>
    <w:rsid w:val="00BE0973"/>
    <w:rsid w:val="00BE0BE6"/>
    <w:rsid w:val="00C105F0"/>
    <w:rsid w:val="00C8241F"/>
    <w:rsid w:val="00C92289"/>
    <w:rsid w:val="00CD68B9"/>
    <w:rsid w:val="00CD6D90"/>
    <w:rsid w:val="00CF7822"/>
    <w:rsid w:val="00D551F0"/>
    <w:rsid w:val="00D77409"/>
    <w:rsid w:val="00D80E94"/>
    <w:rsid w:val="00DF61D1"/>
    <w:rsid w:val="00DF7B59"/>
    <w:rsid w:val="00E070F4"/>
    <w:rsid w:val="00E21764"/>
    <w:rsid w:val="00E54D04"/>
    <w:rsid w:val="00E662DD"/>
    <w:rsid w:val="00E81B98"/>
    <w:rsid w:val="00E86C04"/>
    <w:rsid w:val="00E871B6"/>
    <w:rsid w:val="00E93114"/>
    <w:rsid w:val="00EB06A9"/>
    <w:rsid w:val="00EC379F"/>
    <w:rsid w:val="00EC39B2"/>
    <w:rsid w:val="00EF283A"/>
    <w:rsid w:val="00EF7B55"/>
    <w:rsid w:val="00F53CC4"/>
    <w:rsid w:val="00F8621A"/>
    <w:rsid w:val="00F8702A"/>
    <w:rsid w:val="00F91AF3"/>
    <w:rsid w:val="00F9579D"/>
    <w:rsid w:val="00FB21B5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B7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Georgia">
    <w:name w:val="Data_Georgia"/>
    <w:basedOn w:val="Normal"/>
    <w:qFormat/>
    <w:rsid w:val="00C8241F"/>
    <w:pPr>
      <w:jc w:val="right"/>
    </w:pPr>
    <w:rPr>
      <w:i/>
      <w:iCs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eChar">
    <w:name w:val="Date Char"/>
    <w:link w:val="Date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SalutationChar">
    <w:name w:val="Salutation Char"/>
    <w:basedOn w:val="DefaultParagraphFont"/>
    <w:link w:val="Salutation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Closing">
    <w:name w:val="Closing"/>
    <w:basedOn w:val="Normal"/>
    <w:link w:val="ClosingChar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ClosingChar">
    <w:name w:val="Closing Char"/>
    <w:basedOn w:val="DefaultParagraphFont"/>
    <w:link w:val="Closing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Signature">
    <w:name w:val="Signature"/>
    <w:basedOn w:val="Normal"/>
    <w:link w:val="SignatureChar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SignatureChar">
    <w:name w:val="Signature Char"/>
    <w:basedOn w:val="DefaultParagraphFont"/>
    <w:link w:val="Signature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le">
    <w:name w:val="Title"/>
    <w:basedOn w:val="Normal"/>
    <w:next w:val="Normal"/>
    <w:link w:val="TitleChar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leChar">
    <w:name w:val="Title Char"/>
    <w:basedOn w:val="DefaultParagraphFont"/>
    <w:link w:val="Title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styleId="NormalWeb">
    <w:name w:val="Normal (Web)"/>
    <w:basedOn w:val="Normal"/>
    <w:uiPriority w:val="99"/>
    <w:unhideWhenUsed/>
    <w:rsid w:val="00F91AF3"/>
    <w:rPr>
      <w:rFonts w:ascii="Times New Roman" w:hAnsi="Times New Roman" w:cs="Times New Roman"/>
      <w:sz w:val="24"/>
      <w:szCs w:val="24"/>
    </w:rPr>
  </w:style>
  <w:style w:type="paragraph" w:customStyle="1" w:styleId="CorpoA">
    <w:name w:val="Corpo A"/>
    <w:rsid w:val="0051437D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Hyperlink">
    <w:name w:val="Hyperlink"/>
    <w:basedOn w:val="DefaultParagraphFont"/>
    <w:uiPriority w:val="99"/>
    <w:unhideWhenUsed/>
    <w:rsid w:val="00425558"/>
    <w:rPr>
      <w:color w:val="0563C1" w:themeColor="hyperlink"/>
      <w:u w:val="single"/>
    </w:rPr>
  </w:style>
  <w:style w:type="paragraph" w:customStyle="1" w:styleId="m1784918152097588810datageorgia">
    <w:name w:val="m_1784918152097588810datageorgia"/>
    <w:basedOn w:val="Normal"/>
    <w:rsid w:val="00CD68B9"/>
    <w:pPr>
      <w:suppressLineNumber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shd w:val="clear" w:color="auto" w:fill="auto"/>
      <w:lang w:val="en-GB" w:eastAsia="en-GB"/>
    </w:rPr>
  </w:style>
  <w:style w:type="character" w:customStyle="1" w:styleId="apple-converted-space">
    <w:name w:val="apple-converted-space"/>
    <w:basedOn w:val="DefaultParagraphFont"/>
    <w:rsid w:val="00CD68B9"/>
  </w:style>
  <w:style w:type="paragraph" w:customStyle="1" w:styleId="m1784918152097588810testosbandieratodiocesi">
    <w:name w:val="m_1784918152097588810testosbandieratodiocesi"/>
    <w:basedOn w:val="Normal"/>
    <w:rsid w:val="00CD68B9"/>
    <w:pPr>
      <w:suppressLineNumber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shd w:val="clear" w:color="auto" w:fill="auto"/>
      <w:lang w:val="en-GB" w:eastAsia="en-GB"/>
    </w:rPr>
  </w:style>
  <w:style w:type="paragraph" w:customStyle="1" w:styleId="m1784918152097588810corpoa">
    <w:name w:val="m_1784918152097588810corpoa"/>
    <w:basedOn w:val="Normal"/>
    <w:rsid w:val="00CD68B9"/>
    <w:pPr>
      <w:suppressLineNumber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shd w:val="clear" w:color="auto" w:fill="auto"/>
      <w:lang w:val="en-GB" w:eastAsia="en-GB"/>
    </w:rPr>
  </w:style>
  <w:style w:type="character" w:customStyle="1" w:styleId="il">
    <w:name w:val="il"/>
    <w:basedOn w:val="DefaultParagraphFont"/>
    <w:rsid w:val="00CD68B9"/>
  </w:style>
  <w:style w:type="paragraph" w:customStyle="1" w:styleId="m1784918152097588810normalweb">
    <w:name w:val="m_1784918152097588810normalweb"/>
    <w:basedOn w:val="Normal"/>
    <w:rsid w:val="00CD68B9"/>
    <w:pPr>
      <w:suppressLineNumber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shd w:val="clear" w:color="auto" w:fil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315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2285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9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apamilano2017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B10976-AF79-454B-8E82-C33080BD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2016-09-22T18:45:00Z</cp:lastPrinted>
  <dcterms:created xsi:type="dcterms:W3CDTF">2017-02-09T14:31:00Z</dcterms:created>
  <dcterms:modified xsi:type="dcterms:W3CDTF">2017-02-09T14:31:00Z</dcterms:modified>
</cp:coreProperties>
</file>