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C4" w:rsidRPr="009E5096" w:rsidRDefault="002646C4" w:rsidP="002646C4">
      <w:pPr>
        <w:pStyle w:val="Bodytext30"/>
        <w:shd w:val="clear" w:color="auto" w:fill="auto"/>
        <w:spacing w:after="0" w:line="240" w:lineRule="auto"/>
        <w:ind w:left="40"/>
        <w:rPr>
          <w:rFonts w:ascii="Georgia" w:hAnsi="Georgia"/>
          <w:sz w:val="28"/>
          <w:szCs w:val="28"/>
        </w:rPr>
      </w:pPr>
      <w:r w:rsidRPr="009E5096">
        <w:rPr>
          <w:rFonts w:ascii="Georgia" w:hAnsi="Georgia"/>
          <w:sz w:val="28"/>
          <w:szCs w:val="28"/>
        </w:rPr>
        <w:t>Arcidiocesi di Milano</w:t>
      </w:r>
    </w:p>
    <w:p w:rsidR="002646C4" w:rsidRPr="009E5096" w:rsidRDefault="002646C4" w:rsidP="002646C4">
      <w:pPr>
        <w:pStyle w:val="Bodytext30"/>
        <w:shd w:val="clear" w:color="auto" w:fill="auto"/>
        <w:spacing w:after="0" w:line="240" w:lineRule="auto"/>
        <w:ind w:left="40"/>
        <w:rPr>
          <w:rFonts w:ascii="Georgia" w:hAnsi="Georgia"/>
          <w:sz w:val="28"/>
          <w:szCs w:val="28"/>
        </w:rPr>
      </w:pPr>
      <w:r w:rsidRPr="00430FE1">
        <w:rPr>
          <w:rStyle w:val="Bodytext314pt"/>
          <w:rFonts w:ascii="Georgia" w:eastAsia="Calibri" w:hAnsi="Georgia"/>
        </w:rPr>
        <w:t>CONSIGLIO PRESBITERALE</w:t>
      </w:r>
      <w:r w:rsidRPr="00430FE1">
        <w:rPr>
          <w:rStyle w:val="Bodytext314pt"/>
          <w:rFonts w:ascii="Georgia" w:eastAsia="Calibri" w:hAnsi="Georgia"/>
        </w:rPr>
        <w:br/>
      </w:r>
      <w:r w:rsidRPr="009E5096">
        <w:rPr>
          <w:rFonts w:ascii="Georgia" w:hAnsi="Georgia"/>
          <w:sz w:val="28"/>
          <w:szCs w:val="28"/>
        </w:rPr>
        <w:t xml:space="preserve">XII mandato - </w:t>
      </w:r>
      <w:r>
        <w:rPr>
          <w:rFonts w:ascii="Georgia" w:hAnsi="Georgia"/>
          <w:sz w:val="28"/>
          <w:szCs w:val="28"/>
        </w:rPr>
        <w:t>VII</w:t>
      </w:r>
      <w:r w:rsidRPr="009E5096">
        <w:rPr>
          <w:rFonts w:ascii="Georgia" w:hAnsi="Georgia"/>
          <w:sz w:val="28"/>
          <w:szCs w:val="28"/>
        </w:rPr>
        <w:t xml:space="preserve"> sessione</w:t>
      </w:r>
      <w:r w:rsidRPr="009E5096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27</w:t>
      </w:r>
      <w:r w:rsidRPr="009E5096">
        <w:rPr>
          <w:rFonts w:ascii="Georgia" w:hAnsi="Georgia"/>
          <w:sz w:val="28"/>
          <w:szCs w:val="28"/>
        </w:rPr>
        <w:t xml:space="preserve"> - </w:t>
      </w:r>
      <w:r>
        <w:rPr>
          <w:rFonts w:ascii="Georgia" w:hAnsi="Georgia"/>
          <w:sz w:val="28"/>
          <w:szCs w:val="28"/>
        </w:rPr>
        <w:t>28</w:t>
      </w:r>
      <w:r w:rsidRPr="009E509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novembre </w:t>
      </w:r>
      <w:r w:rsidRPr="009E5096">
        <w:rPr>
          <w:rFonts w:ascii="Georgia" w:hAnsi="Georgia"/>
          <w:sz w:val="28"/>
          <w:szCs w:val="28"/>
        </w:rPr>
        <w:t>202</w:t>
      </w:r>
      <w:r>
        <w:rPr>
          <w:rFonts w:ascii="Georgia" w:hAnsi="Georgia"/>
          <w:sz w:val="28"/>
          <w:szCs w:val="28"/>
        </w:rPr>
        <w:t>3</w:t>
      </w:r>
    </w:p>
    <w:p w:rsidR="002646C4" w:rsidRDefault="002646C4" w:rsidP="002646C4">
      <w:pPr>
        <w:pStyle w:val="Bodytext30"/>
        <w:shd w:val="clear" w:color="auto" w:fill="auto"/>
        <w:spacing w:after="0" w:line="240" w:lineRule="auto"/>
        <w:ind w:left="40"/>
        <w:jc w:val="both"/>
        <w:rPr>
          <w:rFonts w:ascii="Georgia" w:hAnsi="Georgia"/>
          <w:sz w:val="24"/>
          <w:szCs w:val="24"/>
        </w:rPr>
      </w:pPr>
    </w:p>
    <w:p w:rsidR="002646C4" w:rsidRPr="002D4C56" w:rsidRDefault="002646C4" w:rsidP="002646C4">
      <w:pPr>
        <w:pStyle w:val="Bodytext40"/>
        <w:shd w:val="clear" w:color="auto" w:fill="auto"/>
        <w:spacing w:before="0" w:after="0" w:line="240" w:lineRule="auto"/>
        <w:ind w:left="6372"/>
        <w:jc w:val="both"/>
        <w:rPr>
          <w:rFonts w:ascii="Georgia" w:hAnsi="Georgia"/>
          <w:i w:val="0"/>
          <w:sz w:val="24"/>
          <w:szCs w:val="24"/>
        </w:rPr>
      </w:pPr>
      <w:r w:rsidRPr="002D4C56">
        <w:rPr>
          <w:rFonts w:ascii="Georgia" w:hAnsi="Georgia"/>
          <w:i w:val="0"/>
          <w:sz w:val="24"/>
          <w:szCs w:val="24"/>
        </w:rPr>
        <w:t xml:space="preserve">Milano, </w:t>
      </w:r>
      <w:r w:rsidR="006500C0">
        <w:rPr>
          <w:rFonts w:ascii="Georgia" w:hAnsi="Georgia"/>
          <w:i w:val="0"/>
          <w:sz w:val="24"/>
          <w:szCs w:val="24"/>
        </w:rPr>
        <w:t>9</w:t>
      </w:r>
      <w:r>
        <w:rPr>
          <w:rFonts w:ascii="Georgia" w:hAnsi="Georgia"/>
          <w:i w:val="0"/>
          <w:sz w:val="24"/>
          <w:szCs w:val="24"/>
        </w:rPr>
        <w:t xml:space="preserve"> novembre 2023</w:t>
      </w:r>
    </w:p>
    <w:p w:rsidR="002646C4" w:rsidRDefault="002646C4" w:rsidP="002646C4">
      <w:pPr>
        <w:pStyle w:val="Bodytext40"/>
        <w:shd w:val="clear" w:color="auto" w:fill="auto"/>
        <w:spacing w:before="0" w:after="0" w:line="240" w:lineRule="auto"/>
        <w:jc w:val="both"/>
        <w:rPr>
          <w:rFonts w:ascii="Georgia" w:hAnsi="Georgia"/>
          <w:i w:val="0"/>
          <w:sz w:val="24"/>
          <w:szCs w:val="24"/>
        </w:rPr>
      </w:pPr>
    </w:p>
    <w:p w:rsidR="002646C4" w:rsidRDefault="002646C4" w:rsidP="002646C4">
      <w:pPr>
        <w:jc w:val="both"/>
        <w:rPr>
          <w:rFonts w:ascii="Georgia" w:hAnsi="Georgia"/>
        </w:rPr>
      </w:pPr>
      <w:r>
        <w:rPr>
          <w:rFonts w:ascii="Georgia" w:hAnsi="Georgia"/>
        </w:rPr>
        <w:t>R</w:t>
      </w:r>
      <w:r w:rsidRPr="002D4C56">
        <w:rPr>
          <w:rFonts w:ascii="Georgia" w:hAnsi="Georgia"/>
        </w:rPr>
        <w:t>everendo Consigliere,</w:t>
      </w:r>
    </w:p>
    <w:p w:rsidR="002646C4" w:rsidRDefault="002646C4" w:rsidP="002646C4">
      <w:pPr>
        <w:ind w:firstLine="1120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la</w:t>
      </w:r>
      <w:proofErr w:type="gramEnd"/>
      <w:r>
        <w:rPr>
          <w:rFonts w:ascii="Georgia" w:hAnsi="Georgia"/>
        </w:rPr>
        <w:t xml:space="preserve"> settima Sessione del XII mandato (2021/2026) del </w:t>
      </w:r>
      <w:r w:rsidRPr="002D4C56">
        <w:rPr>
          <w:rFonts w:ascii="Georgia" w:hAnsi="Georgia"/>
        </w:rPr>
        <w:t xml:space="preserve">Consiglio Presbiterale </w:t>
      </w:r>
      <w:r>
        <w:rPr>
          <w:rFonts w:ascii="Georgia" w:hAnsi="Georgia"/>
        </w:rPr>
        <w:t xml:space="preserve">è </w:t>
      </w:r>
      <w:r w:rsidRPr="002D4C56">
        <w:rPr>
          <w:rFonts w:ascii="Georgia" w:hAnsi="Georgia"/>
        </w:rPr>
        <w:t>convocata per il giorno</w:t>
      </w:r>
    </w:p>
    <w:p w:rsidR="002646C4" w:rsidRDefault="002646C4" w:rsidP="002646C4">
      <w:pPr>
        <w:ind w:firstLine="1120"/>
        <w:jc w:val="both"/>
        <w:rPr>
          <w:rFonts w:ascii="Georgia" w:hAnsi="Georgia"/>
        </w:rPr>
      </w:pPr>
    </w:p>
    <w:p w:rsidR="002646C4" w:rsidRPr="00E96383" w:rsidRDefault="002646C4" w:rsidP="002646C4">
      <w:pPr>
        <w:pStyle w:val="Heading10"/>
        <w:keepNext/>
        <w:keepLines/>
        <w:shd w:val="clear" w:color="auto" w:fill="auto"/>
        <w:spacing w:before="0" w:line="240" w:lineRule="auto"/>
        <w:ind w:left="40"/>
        <w:rPr>
          <w:rFonts w:ascii="Georgia" w:hAnsi="Georgia"/>
          <w:sz w:val="28"/>
          <w:szCs w:val="28"/>
        </w:rPr>
      </w:pPr>
      <w:bookmarkStart w:id="0" w:name="bookmark0"/>
      <w:proofErr w:type="gramStart"/>
      <w:r w:rsidRPr="00E96383">
        <w:rPr>
          <w:rFonts w:ascii="Georgia" w:hAnsi="Georgia"/>
          <w:sz w:val="28"/>
          <w:szCs w:val="28"/>
        </w:rPr>
        <w:t>lunedì</w:t>
      </w:r>
      <w:proofErr w:type="gramEnd"/>
      <w:r w:rsidRPr="00E9638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27</w:t>
      </w:r>
      <w:r w:rsidRPr="00E96383">
        <w:rPr>
          <w:rFonts w:ascii="Georgia" w:hAnsi="Georgia"/>
          <w:sz w:val="28"/>
          <w:szCs w:val="28"/>
        </w:rPr>
        <w:t xml:space="preserve"> - martedì </w:t>
      </w:r>
      <w:r>
        <w:rPr>
          <w:rFonts w:ascii="Georgia" w:hAnsi="Georgia"/>
          <w:sz w:val="28"/>
          <w:szCs w:val="28"/>
        </w:rPr>
        <w:t>28</w:t>
      </w:r>
      <w:r w:rsidRPr="00E9638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novembre </w:t>
      </w:r>
      <w:r w:rsidRPr="00E96383">
        <w:rPr>
          <w:rFonts w:ascii="Georgia" w:hAnsi="Georgia"/>
          <w:sz w:val="28"/>
          <w:szCs w:val="28"/>
        </w:rPr>
        <w:t>202</w:t>
      </w:r>
      <w:bookmarkEnd w:id="0"/>
      <w:r>
        <w:rPr>
          <w:rFonts w:ascii="Georgia" w:hAnsi="Georgia"/>
          <w:sz w:val="28"/>
          <w:szCs w:val="28"/>
        </w:rPr>
        <w:t>3</w:t>
      </w:r>
    </w:p>
    <w:p w:rsidR="002646C4" w:rsidRDefault="002646C4" w:rsidP="002646C4">
      <w:pPr>
        <w:pStyle w:val="Bodytext30"/>
        <w:shd w:val="clear" w:color="auto" w:fill="auto"/>
        <w:spacing w:after="0" w:line="240" w:lineRule="auto"/>
        <w:ind w:left="4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presso</w:t>
      </w:r>
      <w:proofErr w:type="gramEnd"/>
      <w:r>
        <w:rPr>
          <w:rFonts w:ascii="Georgia" w:hAnsi="Georgia"/>
          <w:sz w:val="28"/>
          <w:szCs w:val="28"/>
        </w:rPr>
        <w:t xml:space="preserve"> il Centro Pastorale Ambrosiano</w:t>
      </w:r>
    </w:p>
    <w:p w:rsidR="002646C4" w:rsidRDefault="002646C4" w:rsidP="002646C4">
      <w:pPr>
        <w:pStyle w:val="Bodytext30"/>
        <w:shd w:val="clear" w:color="auto" w:fill="auto"/>
        <w:spacing w:after="0" w:line="240" w:lineRule="auto"/>
        <w:ind w:left="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Via S. Carlo, 2 – 20822   SEVESO - (tel. 0362/64.71)</w:t>
      </w:r>
    </w:p>
    <w:p w:rsidR="002646C4" w:rsidRPr="00175EBD" w:rsidRDefault="002646C4" w:rsidP="002646C4">
      <w:pPr>
        <w:pStyle w:val="Bodytext30"/>
        <w:shd w:val="clear" w:color="auto" w:fill="auto"/>
        <w:spacing w:after="0" w:line="240" w:lineRule="auto"/>
        <w:ind w:left="40"/>
        <w:rPr>
          <w:rFonts w:ascii="Georgia" w:hAnsi="Georgia"/>
          <w:sz w:val="16"/>
          <w:szCs w:val="16"/>
        </w:rPr>
      </w:pPr>
    </w:p>
    <w:p w:rsidR="002646C4" w:rsidRDefault="002646C4" w:rsidP="002646C4">
      <w:pPr>
        <w:pStyle w:val="Bodytext30"/>
        <w:shd w:val="clear" w:color="auto" w:fill="auto"/>
        <w:spacing w:after="0" w:line="240" w:lineRule="auto"/>
        <w:ind w:left="4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“Suggerimenti per il nuovo Direttorio dei Consigli pastorali parrocchiali e di Comunità pastorale e dei Consigli per gli affari economici parrocchiali e di Comunità pastorale”</w:t>
      </w:r>
      <w:r w:rsidR="006500C0">
        <w:rPr>
          <w:rFonts w:ascii="Georgia" w:hAnsi="Georgia"/>
          <w:sz w:val="32"/>
          <w:szCs w:val="32"/>
        </w:rPr>
        <w:t>.</w:t>
      </w:r>
    </w:p>
    <w:p w:rsidR="002646C4" w:rsidRPr="00175EBD" w:rsidRDefault="002646C4" w:rsidP="002646C4">
      <w:pPr>
        <w:pStyle w:val="Bodytext30"/>
        <w:shd w:val="clear" w:color="auto" w:fill="auto"/>
        <w:spacing w:after="0" w:line="240" w:lineRule="auto"/>
        <w:ind w:left="40"/>
        <w:rPr>
          <w:rFonts w:ascii="Georgia" w:hAnsi="Georgia"/>
          <w:sz w:val="16"/>
          <w:szCs w:val="16"/>
        </w:rPr>
      </w:pPr>
    </w:p>
    <w:p w:rsidR="002646C4" w:rsidRDefault="002646C4" w:rsidP="002646C4">
      <w:pPr>
        <w:jc w:val="both"/>
        <w:rPr>
          <w:rFonts w:ascii="Georgia" w:hAnsi="Georgia"/>
        </w:rPr>
      </w:pPr>
    </w:p>
    <w:p w:rsidR="002646C4" w:rsidRDefault="002646C4" w:rsidP="002646C4">
      <w:pPr>
        <w:tabs>
          <w:tab w:val="left" w:pos="293"/>
        </w:tabs>
        <w:jc w:val="both"/>
        <w:rPr>
          <w:rFonts w:ascii="Georgia" w:hAnsi="Georgia"/>
        </w:rPr>
      </w:pPr>
      <w:r>
        <w:rPr>
          <w:rFonts w:ascii="Georgia" w:hAnsi="Georgia"/>
        </w:rPr>
        <w:t xml:space="preserve">Il </w:t>
      </w:r>
      <w:r w:rsidRPr="002D4C56">
        <w:rPr>
          <w:rFonts w:ascii="Georgia" w:hAnsi="Georgia"/>
        </w:rPr>
        <w:t xml:space="preserve">programma della </w:t>
      </w:r>
      <w:r>
        <w:rPr>
          <w:rFonts w:ascii="Georgia" w:hAnsi="Georgia"/>
        </w:rPr>
        <w:t>S</w:t>
      </w:r>
      <w:r w:rsidRPr="002D4C56">
        <w:rPr>
          <w:rFonts w:ascii="Georgia" w:hAnsi="Georgia"/>
        </w:rPr>
        <w:t>essione seguirà questo ordine del giorno:</w:t>
      </w:r>
    </w:p>
    <w:p w:rsidR="002646C4" w:rsidRDefault="002646C4" w:rsidP="002646C4">
      <w:pPr>
        <w:tabs>
          <w:tab w:val="left" w:pos="293"/>
        </w:tabs>
        <w:jc w:val="both"/>
        <w:rPr>
          <w:rFonts w:ascii="Georgia" w:hAnsi="Georgia"/>
        </w:rPr>
      </w:pPr>
    </w:p>
    <w:p w:rsidR="002646C4" w:rsidRPr="006500C0" w:rsidRDefault="002646C4" w:rsidP="006500C0">
      <w:pPr>
        <w:tabs>
          <w:tab w:val="left" w:pos="293"/>
        </w:tabs>
        <w:jc w:val="center"/>
        <w:rPr>
          <w:rFonts w:ascii="Georgia" w:hAnsi="Georgia"/>
          <w:b/>
        </w:rPr>
      </w:pPr>
      <w:r w:rsidRPr="006500C0">
        <w:rPr>
          <w:rFonts w:ascii="Georgia" w:hAnsi="Georgia"/>
          <w:b/>
        </w:rPr>
        <w:t>Lunedì 27 novembre 2023</w:t>
      </w:r>
    </w:p>
    <w:p w:rsidR="002646C4" w:rsidRDefault="002646C4" w:rsidP="002646C4">
      <w:pPr>
        <w:ind w:left="800"/>
        <w:jc w:val="both"/>
        <w:rPr>
          <w:rFonts w:ascii="Georgia" w:hAnsi="Georgia"/>
        </w:rPr>
      </w:pPr>
      <w:proofErr w:type="gramStart"/>
      <w:r w:rsidRPr="002D4C56">
        <w:rPr>
          <w:rFonts w:ascii="Georgia" w:hAnsi="Georgia"/>
        </w:rPr>
        <w:t>ore</w:t>
      </w:r>
      <w:proofErr w:type="gramEnd"/>
      <w:r w:rsidRPr="002D4C56">
        <w:rPr>
          <w:rFonts w:ascii="Georgia" w:hAnsi="Georgia"/>
        </w:rPr>
        <w:t xml:space="preserve"> </w:t>
      </w:r>
      <w:r>
        <w:rPr>
          <w:rFonts w:ascii="Georgia" w:hAnsi="Georgia"/>
        </w:rPr>
        <w:t>15</w:t>
      </w:r>
      <w:r w:rsidRPr="002D4C56">
        <w:rPr>
          <w:rFonts w:ascii="Georgia" w:hAnsi="Georgia"/>
        </w:rPr>
        <w:t>.</w:t>
      </w:r>
      <w:r>
        <w:rPr>
          <w:rFonts w:ascii="Georgia" w:hAnsi="Georgia"/>
        </w:rPr>
        <w:t>0</w:t>
      </w:r>
      <w:r w:rsidRPr="002D4C56">
        <w:rPr>
          <w:rFonts w:ascii="Georgia" w:hAnsi="Georgia"/>
        </w:rPr>
        <w:t xml:space="preserve">0 </w:t>
      </w:r>
      <w:r>
        <w:rPr>
          <w:rFonts w:ascii="Georgia" w:hAnsi="Georgia"/>
        </w:rPr>
        <w:t>Preghiera iniziale e introduzione dell’Arcivescovo</w:t>
      </w:r>
      <w:r w:rsidR="006500C0">
        <w:rPr>
          <w:rFonts w:ascii="Georgia" w:hAnsi="Georgia"/>
        </w:rPr>
        <w:t>.</w:t>
      </w:r>
    </w:p>
    <w:p w:rsidR="002646C4" w:rsidRDefault="002646C4" w:rsidP="00CD38B8">
      <w:pPr>
        <w:ind w:left="1843"/>
        <w:jc w:val="both"/>
        <w:rPr>
          <w:rFonts w:ascii="Georgia" w:hAnsi="Georgia"/>
        </w:rPr>
      </w:pPr>
      <w:r>
        <w:rPr>
          <w:rFonts w:ascii="Georgia" w:hAnsi="Georgia"/>
        </w:rPr>
        <w:t>Presentazione del tema della VIII Sessione (12-13 febbraio 2024)</w:t>
      </w:r>
      <w:r w:rsidR="00CD38B8">
        <w:rPr>
          <w:rFonts w:ascii="Georgia" w:hAnsi="Georgia"/>
        </w:rPr>
        <w:t xml:space="preserve"> e della IX Sessione 22-23 aprile 2024)</w:t>
      </w:r>
      <w:r w:rsidR="006500C0">
        <w:rPr>
          <w:rFonts w:ascii="Georgia" w:hAnsi="Georgia"/>
        </w:rPr>
        <w:t>.</w:t>
      </w:r>
    </w:p>
    <w:p w:rsidR="000B75C6" w:rsidRDefault="000B75C6" w:rsidP="000B75C6">
      <w:pPr>
        <w:ind w:left="1843"/>
        <w:jc w:val="both"/>
        <w:rPr>
          <w:rFonts w:ascii="Georgia" w:hAnsi="Georgia"/>
        </w:rPr>
      </w:pPr>
      <w:r>
        <w:rPr>
          <w:rFonts w:ascii="Georgia" w:hAnsi="Georgia"/>
        </w:rPr>
        <w:t xml:space="preserve">Comunicazione sui lavori del Consiglio Pastorale Diocesano sul </w:t>
      </w:r>
      <w:r w:rsidR="00CD38B8">
        <w:rPr>
          <w:rFonts w:ascii="Georgia" w:hAnsi="Georgia"/>
        </w:rPr>
        <w:t xml:space="preserve">medesimo </w:t>
      </w:r>
      <w:r>
        <w:rPr>
          <w:rFonts w:ascii="Georgia" w:hAnsi="Georgia"/>
        </w:rPr>
        <w:t>tema</w:t>
      </w:r>
      <w:r w:rsidR="00CD38B8">
        <w:rPr>
          <w:rFonts w:ascii="Georgia" w:hAnsi="Georgia"/>
        </w:rPr>
        <w:t xml:space="preserve"> oggetto della presente Sessione</w:t>
      </w:r>
      <w:r>
        <w:rPr>
          <w:rFonts w:ascii="Georgia" w:hAnsi="Georgia"/>
        </w:rPr>
        <w:t>.</w:t>
      </w:r>
    </w:p>
    <w:p w:rsidR="002646C4" w:rsidRDefault="002646C4" w:rsidP="002646C4">
      <w:pPr>
        <w:ind w:left="1843" w:right="1797"/>
        <w:jc w:val="both"/>
        <w:rPr>
          <w:rFonts w:ascii="Georgia" w:hAnsi="Georgia"/>
        </w:rPr>
      </w:pPr>
      <w:r>
        <w:rPr>
          <w:rFonts w:ascii="Georgia" w:hAnsi="Georgia"/>
        </w:rPr>
        <w:t>(Mons. Ivano Valagussa).</w:t>
      </w:r>
    </w:p>
    <w:p w:rsidR="002646C4" w:rsidRPr="00175EBD" w:rsidRDefault="002646C4" w:rsidP="002646C4">
      <w:pPr>
        <w:ind w:left="1843" w:right="1797"/>
        <w:jc w:val="both"/>
        <w:rPr>
          <w:rFonts w:ascii="Georgia" w:hAnsi="Georgia"/>
          <w:sz w:val="16"/>
          <w:szCs w:val="16"/>
        </w:rPr>
      </w:pPr>
    </w:p>
    <w:p w:rsidR="002646C4" w:rsidRPr="00A95204" w:rsidRDefault="002646C4" w:rsidP="002646C4">
      <w:pPr>
        <w:ind w:left="1843" w:right="1797"/>
        <w:jc w:val="both"/>
        <w:rPr>
          <w:rFonts w:ascii="Georgia" w:hAnsi="Georgia"/>
        </w:rPr>
      </w:pPr>
      <w:r>
        <w:rPr>
          <w:rFonts w:ascii="Georgia" w:hAnsi="Georgia"/>
        </w:rPr>
        <w:t>Comunicazioni del Segretario</w:t>
      </w:r>
      <w:r w:rsidR="006500C0">
        <w:rPr>
          <w:rFonts w:ascii="Georgia" w:hAnsi="Georgia"/>
        </w:rPr>
        <w:t>.</w:t>
      </w:r>
    </w:p>
    <w:p w:rsidR="002646C4" w:rsidRPr="00175EBD" w:rsidRDefault="002646C4" w:rsidP="002646C4">
      <w:pPr>
        <w:ind w:left="1843" w:right="1797"/>
        <w:jc w:val="both"/>
        <w:rPr>
          <w:rFonts w:ascii="Georgia" w:hAnsi="Georgia"/>
          <w:sz w:val="16"/>
          <w:szCs w:val="16"/>
        </w:rPr>
      </w:pPr>
    </w:p>
    <w:p w:rsidR="000B75C6" w:rsidRDefault="00CD38B8" w:rsidP="006500C0">
      <w:pPr>
        <w:ind w:left="1843" w:right="140"/>
        <w:jc w:val="both"/>
        <w:rPr>
          <w:rFonts w:ascii="Georgia" w:hAnsi="Georgia"/>
        </w:rPr>
      </w:pPr>
      <w:r>
        <w:rPr>
          <w:rFonts w:ascii="Georgia" w:hAnsi="Georgia"/>
        </w:rPr>
        <w:t xml:space="preserve">Relazione di Don </w:t>
      </w:r>
      <w:r w:rsidR="0094185F">
        <w:rPr>
          <w:rFonts w:ascii="Georgia" w:hAnsi="Georgia"/>
        </w:rPr>
        <w:t xml:space="preserve">Mattia COLOMBO </w:t>
      </w:r>
      <w:r>
        <w:rPr>
          <w:rFonts w:ascii="Georgia" w:hAnsi="Georgia"/>
        </w:rPr>
        <w:t xml:space="preserve">sul </w:t>
      </w:r>
      <w:r w:rsidR="0094185F">
        <w:rPr>
          <w:rFonts w:ascii="Georgia" w:hAnsi="Georgia"/>
        </w:rPr>
        <w:t xml:space="preserve">valore </w:t>
      </w:r>
      <w:r>
        <w:rPr>
          <w:rFonts w:ascii="Georgia" w:hAnsi="Georgia"/>
        </w:rPr>
        <w:t xml:space="preserve">dei Consigli pastorali e per gli affari economici </w:t>
      </w:r>
      <w:r w:rsidR="0094185F">
        <w:rPr>
          <w:rFonts w:ascii="Georgia" w:hAnsi="Georgia"/>
        </w:rPr>
        <w:t xml:space="preserve">per una </w:t>
      </w:r>
      <w:r>
        <w:rPr>
          <w:rFonts w:ascii="Georgia" w:hAnsi="Georgia"/>
        </w:rPr>
        <w:t xml:space="preserve">Chiesa di </w:t>
      </w:r>
      <w:r w:rsidR="0094185F">
        <w:rPr>
          <w:rFonts w:ascii="Georgia" w:hAnsi="Georgia"/>
        </w:rPr>
        <w:t xml:space="preserve">partecipazione, </w:t>
      </w:r>
      <w:r>
        <w:rPr>
          <w:rFonts w:ascii="Georgia" w:hAnsi="Georgia"/>
        </w:rPr>
        <w:t>comunione</w:t>
      </w:r>
      <w:r w:rsidR="0094185F">
        <w:rPr>
          <w:rFonts w:ascii="Georgia" w:hAnsi="Georgia"/>
        </w:rPr>
        <w:t xml:space="preserve"> e </w:t>
      </w:r>
      <w:r>
        <w:rPr>
          <w:rFonts w:ascii="Georgia" w:hAnsi="Georgia"/>
        </w:rPr>
        <w:t>missione</w:t>
      </w:r>
      <w:r w:rsidR="0094185F">
        <w:rPr>
          <w:rFonts w:ascii="Georgia" w:hAnsi="Georgia"/>
        </w:rPr>
        <w:t>.</w:t>
      </w:r>
    </w:p>
    <w:p w:rsidR="000B75C6" w:rsidRPr="00175EBD" w:rsidRDefault="000B75C6" w:rsidP="002646C4">
      <w:pPr>
        <w:ind w:left="1843" w:right="1797"/>
        <w:jc w:val="both"/>
        <w:rPr>
          <w:rFonts w:ascii="Georgia" w:hAnsi="Georgia"/>
          <w:sz w:val="16"/>
          <w:szCs w:val="16"/>
        </w:rPr>
      </w:pPr>
    </w:p>
    <w:p w:rsidR="002646C4" w:rsidRDefault="002646C4" w:rsidP="006500C0">
      <w:pPr>
        <w:ind w:left="1843" w:right="140"/>
        <w:jc w:val="both"/>
        <w:rPr>
          <w:rFonts w:ascii="Georgia" w:hAnsi="Georgia"/>
        </w:rPr>
      </w:pPr>
      <w:r>
        <w:rPr>
          <w:rFonts w:ascii="Georgia" w:hAnsi="Georgia"/>
        </w:rPr>
        <w:t>Presentazione del Documento preparatorio della Sessione da parte del Presidente della Commissione (</w:t>
      </w:r>
      <w:r w:rsidR="000B75C6">
        <w:rPr>
          <w:rFonts w:ascii="Georgia" w:hAnsi="Georgia"/>
        </w:rPr>
        <w:t>mons. Marino Mosconi</w:t>
      </w:r>
      <w:r>
        <w:rPr>
          <w:rFonts w:ascii="Georgia" w:hAnsi="Georgia"/>
        </w:rPr>
        <w:t>)</w:t>
      </w:r>
      <w:r w:rsidR="000B75C6">
        <w:rPr>
          <w:rFonts w:ascii="Georgia" w:hAnsi="Georgia"/>
        </w:rPr>
        <w:t xml:space="preserve"> comprensiva della sintesi dell’Equipe</w:t>
      </w:r>
      <w:r w:rsidR="00CD38B8">
        <w:rPr>
          <w:rFonts w:ascii="Georgia" w:hAnsi="Georgia"/>
        </w:rPr>
        <w:t xml:space="preserve"> </w:t>
      </w:r>
      <w:r w:rsidR="000B75C6">
        <w:rPr>
          <w:rFonts w:ascii="Georgia" w:hAnsi="Georgia"/>
        </w:rPr>
        <w:t>per il Sinodo</w:t>
      </w:r>
      <w:r>
        <w:rPr>
          <w:rFonts w:ascii="Georgia" w:hAnsi="Georgia"/>
        </w:rPr>
        <w:t>.</w:t>
      </w:r>
    </w:p>
    <w:p w:rsidR="002646C4" w:rsidRPr="00175EBD" w:rsidRDefault="002646C4" w:rsidP="006500C0">
      <w:pPr>
        <w:ind w:left="1843" w:right="140"/>
        <w:jc w:val="both"/>
        <w:rPr>
          <w:rFonts w:ascii="Georgia" w:hAnsi="Georgia"/>
          <w:sz w:val="16"/>
          <w:szCs w:val="16"/>
        </w:rPr>
      </w:pPr>
    </w:p>
    <w:p w:rsidR="00B01913" w:rsidRDefault="00B01913" w:rsidP="006500C0">
      <w:pPr>
        <w:ind w:left="1843" w:right="140" w:hanging="1134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ore</w:t>
      </w:r>
      <w:proofErr w:type="gramEnd"/>
      <w:r>
        <w:rPr>
          <w:rFonts w:ascii="Georgia" w:hAnsi="Georgia"/>
        </w:rPr>
        <w:t xml:space="preserve"> 17-19 Lavori di gruppo presieduti da un membro della Commissione preparatoria sulle seguenti tematiche:</w:t>
      </w:r>
    </w:p>
    <w:p w:rsidR="00B01913" w:rsidRDefault="00B01913" w:rsidP="00B01913">
      <w:pPr>
        <w:pStyle w:val="Paragrafoelenco"/>
        <w:numPr>
          <w:ilvl w:val="0"/>
          <w:numId w:val="2"/>
        </w:numPr>
        <w:ind w:right="900"/>
        <w:jc w:val="both"/>
        <w:rPr>
          <w:rFonts w:ascii="Georgia" w:hAnsi="Georgia"/>
        </w:rPr>
      </w:pPr>
      <w:r>
        <w:rPr>
          <w:rFonts w:ascii="Georgia" w:hAnsi="Georgia"/>
        </w:rPr>
        <w:t>Composizione e elezione dei CPP/CAEP e CPCP/CAECP</w:t>
      </w:r>
    </w:p>
    <w:p w:rsidR="00B01913" w:rsidRDefault="00B01913" w:rsidP="00B01913">
      <w:pPr>
        <w:pStyle w:val="Paragrafoelenco"/>
        <w:numPr>
          <w:ilvl w:val="0"/>
          <w:numId w:val="2"/>
        </w:numPr>
        <w:ind w:right="900"/>
        <w:jc w:val="both"/>
        <w:rPr>
          <w:rFonts w:ascii="Georgia" w:hAnsi="Georgia"/>
        </w:rPr>
      </w:pPr>
      <w:r>
        <w:rPr>
          <w:rFonts w:ascii="Georgia" w:hAnsi="Georgia"/>
        </w:rPr>
        <w:t>Metodo di lavoro CPP/CAEP e CPCP/CAECP</w:t>
      </w:r>
    </w:p>
    <w:p w:rsidR="00B01913" w:rsidRDefault="00B01913" w:rsidP="00B01913">
      <w:pPr>
        <w:pStyle w:val="Paragrafoelenco"/>
        <w:numPr>
          <w:ilvl w:val="0"/>
          <w:numId w:val="2"/>
        </w:numPr>
        <w:ind w:right="900"/>
        <w:jc w:val="both"/>
        <w:rPr>
          <w:rFonts w:ascii="Georgia" w:hAnsi="Georgia"/>
        </w:rPr>
      </w:pPr>
      <w:r>
        <w:rPr>
          <w:rFonts w:ascii="Georgia" w:hAnsi="Georgia"/>
        </w:rPr>
        <w:t>Il CPCP/CAECP</w:t>
      </w:r>
    </w:p>
    <w:p w:rsidR="00B01913" w:rsidRPr="00B01913" w:rsidRDefault="00B01913" w:rsidP="00B01913">
      <w:pPr>
        <w:pStyle w:val="Paragrafoelenco"/>
        <w:numPr>
          <w:ilvl w:val="0"/>
          <w:numId w:val="2"/>
        </w:numPr>
        <w:ind w:right="900"/>
        <w:jc w:val="both"/>
        <w:rPr>
          <w:rFonts w:ascii="Georgia" w:hAnsi="Georgia"/>
        </w:rPr>
      </w:pPr>
      <w:r>
        <w:rPr>
          <w:rFonts w:ascii="Georgia" w:hAnsi="Georgia"/>
        </w:rPr>
        <w:t>Valorizzazione dei Consigli</w:t>
      </w:r>
      <w:r w:rsidR="00BF5E97">
        <w:rPr>
          <w:rFonts w:ascii="Georgia" w:hAnsi="Georgia"/>
        </w:rPr>
        <w:t xml:space="preserve"> nei rapporti con la parrocchia, la comunità pastorale e la diocesi.</w:t>
      </w:r>
    </w:p>
    <w:p w:rsidR="002646C4" w:rsidRPr="00175EBD" w:rsidRDefault="002646C4" w:rsidP="002646C4">
      <w:pPr>
        <w:ind w:left="1843" w:right="900"/>
        <w:jc w:val="both"/>
        <w:rPr>
          <w:rFonts w:ascii="Georgia" w:hAnsi="Georgia"/>
          <w:sz w:val="16"/>
          <w:szCs w:val="16"/>
        </w:rPr>
      </w:pPr>
    </w:p>
    <w:p w:rsidR="002646C4" w:rsidRDefault="002646C4" w:rsidP="002646C4">
      <w:pPr>
        <w:ind w:left="800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ore</w:t>
      </w:r>
      <w:proofErr w:type="gramEnd"/>
      <w:r>
        <w:rPr>
          <w:rFonts w:ascii="Georgia" w:hAnsi="Georgia"/>
        </w:rPr>
        <w:t xml:space="preserve"> 19.</w:t>
      </w:r>
      <w:r w:rsidR="00BF5E97">
        <w:rPr>
          <w:rFonts w:ascii="Georgia" w:hAnsi="Georgia"/>
        </w:rPr>
        <w:t>3</w:t>
      </w:r>
      <w:r>
        <w:rPr>
          <w:rFonts w:ascii="Georgia" w:hAnsi="Georgia"/>
        </w:rPr>
        <w:t>0  Vespri e cena.</w:t>
      </w:r>
    </w:p>
    <w:p w:rsidR="002646C4" w:rsidRPr="00175EBD" w:rsidRDefault="002646C4" w:rsidP="002646C4">
      <w:pPr>
        <w:ind w:left="800"/>
        <w:jc w:val="both"/>
        <w:rPr>
          <w:rFonts w:ascii="Georgia" w:hAnsi="Georgia"/>
          <w:sz w:val="16"/>
          <w:szCs w:val="16"/>
        </w:rPr>
      </w:pPr>
    </w:p>
    <w:p w:rsidR="002646C4" w:rsidRDefault="002646C4" w:rsidP="002646C4">
      <w:pPr>
        <w:ind w:left="1985" w:hanging="1134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ore</w:t>
      </w:r>
      <w:proofErr w:type="gramEnd"/>
      <w:r>
        <w:rPr>
          <w:rFonts w:ascii="Georgia" w:hAnsi="Georgia"/>
        </w:rPr>
        <w:t xml:space="preserve"> 20.45 </w:t>
      </w:r>
      <w:r w:rsidR="0094185F">
        <w:rPr>
          <w:rFonts w:ascii="Georgia" w:hAnsi="Georgia"/>
        </w:rPr>
        <w:t xml:space="preserve">Serata con </w:t>
      </w:r>
      <w:r w:rsidR="00BF5E97">
        <w:rPr>
          <w:rFonts w:ascii="Georgia" w:hAnsi="Georgia"/>
        </w:rPr>
        <w:t xml:space="preserve">l’Arcivescovo sulla sua esperienza ai lavori </w:t>
      </w:r>
      <w:r w:rsidR="00CD38B8">
        <w:rPr>
          <w:rFonts w:ascii="Georgia" w:hAnsi="Georgia"/>
        </w:rPr>
        <w:t xml:space="preserve">della prima Sessione </w:t>
      </w:r>
      <w:r w:rsidR="00CD38B8">
        <w:rPr>
          <w:rFonts w:ascii="Georgia" w:hAnsi="Georgia"/>
        </w:rPr>
        <w:lastRenderedPageBreak/>
        <w:t xml:space="preserve">della XVI Assemblea Generale Ordinaria del Sinodo dei </w:t>
      </w:r>
      <w:r w:rsidR="0094185F">
        <w:rPr>
          <w:rFonts w:ascii="Georgia" w:hAnsi="Georgia"/>
        </w:rPr>
        <w:t>V</w:t>
      </w:r>
      <w:r w:rsidR="00CD38B8">
        <w:rPr>
          <w:rFonts w:ascii="Georgia" w:hAnsi="Georgia"/>
        </w:rPr>
        <w:t>escovi</w:t>
      </w:r>
      <w:r>
        <w:rPr>
          <w:rFonts w:ascii="Georgia" w:hAnsi="Georgia"/>
        </w:rPr>
        <w:t>.</w:t>
      </w:r>
    </w:p>
    <w:p w:rsidR="002646C4" w:rsidRDefault="002646C4" w:rsidP="002646C4">
      <w:pPr>
        <w:ind w:left="1985" w:hanging="1134"/>
        <w:jc w:val="both"/>
        <w:rPr>
          <w:rFonts w:ascii="Georgia" w:hAnsi="Georgia"/>
        </w:rPr>
      </w:pPr>
    </w:p>
    <w:p w:rsidR="002646C4" w:rsidRDefault="002646C4" w:rsidP="002646C4">
      <w:pPr>
        <w:tabs>
          <w:tab w:val="left" w:pos="293"/>
        </w:tabs>
        <w:jc w:val="both"/>
        <w:rPr>
          <w:rFonts w:ascii="Georgia" w:hAnsi="Georgia"/>
        </w:rPr>
      </w:pPr>
    </w:p>
    <w:p w:rsidR="002646C4" w:rsidRPr="006500C0" w:rsidRDefault="002646C4" w:rsidP="006500C0">
      <w:pPr>
        <w:tabs>
          <w:tab w:val="left" w:pos="293"/>
        </w:tabs>
        <w:jc w:val="center"/>
        <w:rPr>
          <w:rFonts w:ascii="Georgia" w:hAnsi="Georgia"/>
          <w:b/>
        </w:rPr>
      </w:pPr>
      <w:r w:rsidRPr="006500C0">
        <w:rPr>
          <w:rFonts w:ascii="Georgia" w:hAnsi="Georgia"/>
          <w:b/>
        </w:rPr>
        <w:t>Martedì 28 novembre 2023</w:t>
      </w:r>
    </w:p>
    <w:p w:rsidR="002646C4" w:rsidRDefault="002646C4" w:rsidP="002646C4">
      <w:pPr>
        <w:ind w:left="800"/>
        <w:jc w:val="both"/>
        <w:rPr>
          <w:rFonts w:ascii="Georgia" w:hAnsi="Georgia"/>
        </w:rPr>
      </w:pPr>
      <w:proofErr w:type="gramStart"/>
      <w:r w:rsidRPr="002D4C56">
        <w:rPr>
          <w:rFonts w:ascii="Georgia" w:hAnsi="Georgia"/>
        </w:rPr>
        <w:t xml:space="preserve">ore </w:t>
      </w:r>
      <w:r>
        <w:rPr>
          <w:rFonts w:ascii="Georgia" w:hAnsi="Georgia"/>
        </w:rPr>
        <w:t xml:space="preserve"> 8.00</w:t>
      </w:r>
      <w:proofErr w:type="gramEnd"/>
      <w:r w:rsidRPr="002D4C56">
        <w:rPr>
          <w:rFonts w:ascii="Georgia" w:hAnsi="Georgia"/>
        </w:rPr>
        <w:t xml:space="preserve"> </w:t>
      </w:r>
      <w:r>
        <w:rPr>
          <w:rFonts w:ascii="Georgia" w:hAnsi="Georgia"/>
        </w:rPr>
        <w:t>Santa Messa e lodi in cappella (camice e stola morello)</w:t>
      </w:r>
    </w:p>
    <w:p w:rsidR="002646C4" w:rsidRDefault="002646C4" w:rsidP="002646C4">
      <w:pPr>
        <w:ind w:left="800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       </w:t>
      </w:r>
      <w:proofErr w:type="gramStart"/>
      <w:r>
        <w:rPr>
          <w:rFonts w:ascii="Georgia" w:hAnsi="Georgia"/>
        </w:rPr>
        <w:t>a</w:t>
      </w:r>
      <w:proofErr w:type="gramEnd"/>
      <w:r>
        <w:rPr>
          <w:rFonts w:ascii="Georgia" w:hAnsi="Georgia"/>
        </w:rPr>
        <w:t xml:space="preserve"> seguire colazione.</w:t>
      </w:r>
    </w:p>
    <w:p w:rsidR="002646C4" w:rsidRPr="00175EBD" w:rsidRDefault="002646C4" w:rsidP="002646C4">
      <w:pPr>
        <w:ind w:left="800"/>
        <w:jc w:val="both"/>
        <w:rPr>
          <w:rFonts w:ascii="Georgia" w:hAnsi="Georgia"/>
          <w:sz w:val="16"/>
          <w:szCs w:val="16"/>
        </w:rPr>
      </w:pPr>
    </w:p>
    <w:p w:rsidR="002646C4" w:rsidRDefault="002646C4" w:rsidP="002646C4">
      <w:pPr>
        <w:ind w:left="800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ore</w:t>
      </w:r>
      <w:proofErr w:type="gramEnd"/>
      <w:r>
        <w:rPr>
          <w:rFonts w:ascii="Georgia" w:hAnsi="Georgia"/>
        </w:rPr>
        <w:t xml:space="preserve"> 9.15   Inizio dei lavori.</w:t>
      </w:r>
    </w:p>
    <w:p w:rsidR="002646C4" w:rsidRPr="00175EBD" w:rsidRDefault="002646C4" w:rsidP="002646C4">
      <w:pPr>
        <w:ind w:left="800"/>
        <w:jc w:val="both"/>
        <w:rPr>
          <w:rFonts w:ascii="Georgia" w:hAnsi="Georgia"/>
          <w:sz w:val="16"/>
          <w:szCs w:val="16"/>
        </w:rPr>
      </w:pPr>
    </w:p>
    <w:p w:rsidR="002646C4" w:rsidRDefault="002646C4" w:rsidP="006500C0">
      <w:pPr>
        <w:ind w:left="1843" w:right="707"/>
        <w:jc w:val="both"/>
        <w:rPr>
          <w:rFonts w:ascii="Georgia" w:hAnsi="Georgia"/>
        </w:rPr>
      </w:pPr>
      <w:r>
        <w:rPr>
          <w:rFonts w:ascii="Georgia" w:hAnsi="Georgia"/>
        </w:rPr>
        <w:t>Relazione dei lavori di gruppo e illustrazione delle proposte/mozioni.</w:t>
      </w:r>
    </w:p>
    <w:p w:rsidR="002646C4" w:rsidRDefault="002646C4" w:rsidP="002646C4">
      <w:pPr>
        <w:ind w:left="1843" w:right="1797"/>
        <w:jc w:val="both"/>
        <w:rPr>
          <w:rFonts w:ascii="Georgia" w:hAnsi="Georgia"/>
        </w:rPr>
      </w:pPr>
    </w:p>
    <w:p w:rsidR="002646C4" w:rsidRDefault="002646C4" w:rsidP="002646C4">
      <w:pPr>
        <w:ind w:left="1843" w:right="1797"/>
        <w:jc w:val="both"/>
        <w:rPr>
          <w:rFonts w:ascii="Georgia" w:hAnsi="Georgia"/>
        </w:rPr>
      </w:pPr>
      <w:r w:rsidRPr="002D4C56">
        <w:rPr>
          <w:rFonts w:ascii="Georgia" w:hAnsi="Georgia"/>
        </w:rPr>
        <w:t>Interventi dei consiglieri</w:t>
      </w:r>
      <w:r>
        <w:rPr>
          <w:rFonts w:ascii="Georgia" w:hAnsi="Georgia"/>
        </w:rPr>
        <w:t>.</w:t>
      </w:r>
    </w:p>
    <w:p w:rsidR="002646C4" w:rsidRPr="00175EBD" w:rsidRDefault="002646C4" w:rsidP="002646C4">
      <w:pPr>
        <w:ind w:left="800"/>
        <w:jc w:val="both"/>
        <w:rPr>
          <w:rFonts w:ascii="Georgia" w:hAnsi="Georgia"/>
          <w:sz w:val="16"/>
          <w:szCs w:val="16"/>
        </w:rPr>
      </w:pPr>
    </w:p>
    <w:p w:rsidR="002646C4" w:rsidRDefault="002646C4" w:rsidP="006500C0">
      <w:pPr>
        <w:ind w:left="1843" w:right="707"/>
        <w:jc w:val="both"/>
        <w:rPr>
          <w:rFonts w:ascii="Georgia" w:hAnsi="Georgia"/>
        </w:rPr>
      </w:pPr>
      <w:r>
        <w:rPr>
          <w:rFonts w:ascii="Georgia" w:hAnsi="Georgia"/>
        </w:rPr>
        <w:t>Presentazione e votazioni delle mozioni.</w:t>
      </w:r>
    </w:p>
    <w:p w:rsidR="002646C4" w:rsidRDefault="002646C4" w:rsidP="006500C0">
      <w:pPr>
        <w:ind w:left="1843" w:right="707"/>
        <w:jc w:val="both"/>
        <w:rPr>
          <w:rFonts w:ascii="Georgia" w:hAnsi="Georgia"/>
        </w:rPr>
      </w:pPr>
      <w:r>
        <w:rPr>
          <w:rFonts w:ascii="Georgia" w:hAnsi="Georgia"/>
        </w:rPr>
        <w:t>Elezione dell</w:t>
      </w:r>
      <w:r w:rsidR="00CD38B8">
        <w:rPr>
          <w:rFonts w:ascii="Georgia" w:hAnsi="Georgia"/>
        </w:rPr>
        <w:t>e</w:t>
      </w:r>
      <w:r>
        <w:rPr>
          <w:rFonts w:ascii="Georgia" w:hAnsi="Georgia"/>
        </w:rPr>
        <w:t xml:space="preserve"> Commission</w:t>
      </w:r>
      <w:r w:rsidR="00CD38B8">
        <w:rPr>
          <w:rFonts w:ascii="Georgia" w:hAnsi="Georgia"/>
        </w:rPr>
        <w:t>i</w:t>
      </w:r>
      <w:r>
        <w:rPr>
          <w:rFonts w:ascii="Georgia" w:hAnsi="Georgia"/>
        </w:rPr>
        <w:t xml:space="preserve"> preparatori</w:t>
      </w:r>
      <w:r w:rsidR="00CD38B8">
        <w:rPr>
          <w:rFonts w:ascii="Georgia" w:hAnsi="Georgia"/>
        </w:rPr>
        <w:t>e</w:t>
      </w:r>
      <w:r>
        <w:rPr>
          <w:rFonts w:ascii="Georgia" w:hAnsi="Georgia"/>
        </w:rPr>
        <w:t xml:space="preserve"> </w:t>
      </w:r>
      <w:r w:rsidR="006500C0">
        <w:rPr>
          <w:rFonts w:ascii="Georgia" w:hAnsi="Georgia"/>
        </w:rPr>
        <w:t>della VIII e IX S</w:t>
      </w:r>
      <w:bookmarkStart w:id="1" w:name="_GoBack"/>
      <w:bookmarkEnd w:id="1"/>
      <w:r>
        <w:rPr>
          <w:rFonts w:ascii="Georgia" w:hAnsi="Georgia"/>
        </w:rPr>
        <w:t>ession</w:t>
      </w:r>
      <w:r w:rsidR="006500C0">
        <w:rPr>
          <w:rFonts w:ascii="Georgia" w:hAnsi="Georgia"/>
        </w:rPr>
        <w:t>e</w:t>
      </w:r>
      <w:r>
        <w:rPr>
          <w:rFonts w:ascii="Georgia" w:hAnsi="Georgia"/>
        </w:rPr>
        <w:t>.</w:t>
      </w:r>
    </w:p>
    <w:p w:rsidR="00BF5E97" w:rsidRDefault="00BF5E97" w:rsidP="006500C0">
      <w:pPr>
        <w:ind w:left="1843" w:right="707"/>
        <w:jc w:val="both"/>
        <w:rPr>
          <w:rFonts w:ascii="Georgia" w:hAnsi="Georgia"/>
        </w:rPr>
      </w:pPr>
      <w:r>
        <w:rPr>
          <w:rFonts w:ascii="Georgia" w:hAnsi="Georgia"/>
        </w:rPr>
        <w:t>Elezione di un membro del Consiglio al Comitato promozionale della Caritas ambrosiana.</w:t>
      </w:r>
    </w:p>
    <w:p w:rsidR="00BF5E97" w:rsidRDefault="00BF5E97" w:rsidP="006500C0">
      <w:pPr>
        <w:ind w:left="1843" w:right="707"/>
        <w:jc w:val="both"/>
        <w:rPr>
          <w:rFonts w:ascii="Georgia" w:hAnsi="Georgia"/>
        </w:rPr>
      </w:pPr>
      <w:r>
        <w:rPr>
          <w:rFonts w:ascii="Georgia" w:hAnsi="Georgia"/>
        </w:rPr>
        <w:t>Deliberazioni riguardanti le parrocchie</w:t>
      </w:r>
      <w:r w:rsidR="006500C0">
        <w:rPr>
          <w:rFonts w:ascii="Georgia" w:hAnsi="Georgia"/>
        </w:rPr>
        <w:t>.</w:t>
      </w:r>
    </w:p>
    <w:p w:rsidR="002646C4" w:rsidRPr="00175EBD" w:rsidRDefault="002646C4" w:rsidP="002646C4">
      <w:pPr>
        <w:ind w:left="800"/>
        <w:jc w:val="both"/>
        <w:rPr>
          <w:rFonts w:ascii="Georgia" w:hAnsi="Georgia"/>
          <w:sz w:val="16"/>
          <w:szCs w:val="16"/>
        </w:rPr>
      </w:pPr>
    </w:p>
    <w:p w:rsidR="002646C4" w:rsidRDefault="002646C4" w:rsidP="002646C4">
      <w:pPr>
        <w:ind w:left="800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ore</w:t>
      </w:r>
      <w:proofErr w:type="gramEnd"/>
      <w:r>
        <w:rPr>
          <w:rFonts w:ascii="Georgia" w:hAnsi="Georgia"/>
        </w:rPr>
        <w:t xml:space="preserve"> 12.00 Conclusione dell’Arcivescovo e preghiera finale.</w:t>
      </w:r>
    </w:p>
    <w:p w:rsidR="002646C4" w:rsidRPr="00175EBD" w:rsidRDefault="002646C4" w:rsidP="002646C4">
      <w:pPr>
        <w:ind w:left="800"/>
        <w:jc w:val="both"/>
        <w:rPr>
          <w:rFonts w:ascii="Georgia" w:hAnsi="Georgia"/>
          <w:sz w:val="16"/>
          <w:szCs w:val="16"/>
        </w:rPr>
      </w:pPr>
    </w:p>
    <w:p w:rsidR="002646C4" w:rsidRDefault="002646C4" w:rsidP="002646C4">
      <w:pPr>
        <w:ind w:left="800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ore</w:t>
      </w:r>
      <w:proofErr w:type="gramEnd"/>
      <w:r>
        <w:rPr>
          <w:rFonts w:ascii="Georgia" w:hAnsi="Georgia"/>
        </w:rPr>
        <w:t xml:space="preserve"> 12.30 Pranzo.</w:t>
      </w:r>
    </w:p>
    <w:p w:rsidR="002646C4" w:rsidRDefault="002646C4" w:rsidP="002646C4">
      <w:pPr>
        <w:ind w:left="800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       Termine della Sessione.</w:t>
      </w:r>
    </w:p>
    <w:p w:rsidR="002646C4" w:rsidRPr="002D4C56" w:rsidRDefault="002646C4" w:rsidP="002646C4">
      <w:pPr>
        <w:ind w:left="800"/>
        <w:jc w:val="both"/>
        <w:rPr>
          <w:rFonts w:ascii="Georgia" w:hAnsi="Georgia"/>
        </w:rPr>
      </w:pPr>
    </w:p>
    <w:p w:rsidR="002646C4" w:rsidRDefault="002646C4" w:rsidP="002646C4">
      <w:pPr>
        <w:ind w:left="2120" w:right="2180" w:firstLine="148"/>
        <w:jc w:val="both"/>
        <w:rPr>
          <w:rFonts w:ascii="Georgia" w:hAnsi="Georgia"/>
        </w:rPr>
      </w:pPr>
    </w:p>
    <w:p w:rsidR="002646C4" w:rsidRDefault="002646C4" w:rsidP="002646C4">
      <w:pPr>
        <w:ind w:left="2120" w:right="2180" w:firstLine="148"/>
        <w:jc w:val="both"/>
        <w:rPr>
          <w:rFonts w:ascii="Georgia" w:hAnsi="Georgia"/>
        </w:rPr>
      </w:pPr>
    </w:p>
    <w:p w:rsidR="002646C4" w:rsidRDefault="002646C4" w:rsidP="002646C4">
      <w:pPr>
        <w:jc w:val="both"/>
        <w:rPr>
          <w:rFonts w:ascii="Georgia" w:hAnsi="Georgia"/>
        </w:rPr>
      </w:pPr>
      <w:r w:rsidRPr="002D4C56">
        <w:rPr>
          <w:rFonts w:ascii="Georgia" w:hAnsi="Georgia"/>
        </w:rPr>
        <w:t>Cordiali saluti</w:t>
      </w:r>
      <w:r>
        <w:rPr>
          <w:rFonts w:ascii="Georgia" w:hAnsi="Georgia"/>
        </w:rPr>
        <w:t>.</w:t>
      </w:r>
    </w:p>
    <w:p w:rsidR="002646C4" w:rsidRDefault="002646C4" w:rsidP="002646C4">
      <w:pPr>
        <w:jc w:val="both"/>
        <w:rPr>
          <w:rFonts w:ascii="Georgia" w:hAnsi="Georgia"/>
        </w:rPr>
      </w:pPr>
    </w:p>
    <w:p w:rsidR="002646C4" w:rsidRPr="002D4C56" w:rsidRDefault="002646C4" w:rsidP="002646C4">
      <w:pPr>
        <w:jc w:val="both"/>
        <w:rPr>
          <w:rFonts w:ascii="Georgia" w:hAnsi="Georgia"/>
        </w:rPr>
      </w:pPr>
    </w:p>
    <w:p w:rsidR="002646C4" w:rsidRDefault="002646C4" w:rsidP="002646C4">
      <w:pPr>
        <w:jc w:val="both"/>
        <w:rPr>
          <w:rFonts w:ascii="Georgia" w:hAnsi="Georgia"/>
        </w:rPr>
      </w:pPr>
      <w:r>
        <w:rPr>
          <w:rFonts w:ascii="Georgia" w:hAnsi="Georgia"/>
        </w:rPr>
        <w:t>Il Segretario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Il Presidente</w:t>
      </w:r>
    </w:p>
    <w:p w:rsidR="002646C4" w:rsidRDefault="002646C4" w:rsidP="002646C4">
      <w:pPr>
        <w:ind w:left="6372" w:right="-568" w:hanging="6372"/>
        <w:jc w:val="both"/>
        <w:rPr>
          <w:rFonts w:ascii="Georgia" w:hAnsi="Georgia"/>
        </w:rPr>
      </w:pPr>
      <w:r>
        <w:rPr>
          <w:rFonts w:ascii="Georgia" w:hAnsi="Georgia"/>
        </w:rPr>
        <w:t>Don Mario Bonsignori</w:t>
      </w:r>
      <w:r>
        <w:rPr>
          <w:rFonts w:ascii="Georgia" w:hAnsi="Georgia"/>
        </w:rPr>
        <w:tab/>
        <w:t>+ S. Ecc.za Mons. Mario Delpini</w:t>
      </w:r>
    </w:p>
    <w:p w:rsidR="002646C4" w:rsidRDefault="002646C4" w:rsidP="002646C4">
      <w:pPr>
        <w:jc w:val="both"/>
        <w:rPr>
          <w:rFonts w:ascii="Georgia" w:hAnsi="Georgia"/>
        </w:rPr>
      </w:pPr>
    </w:p>
    <w:p w:rsidR="002646C4" w:rsidRDefault="002646C4" w:rsidP="002646C4">
      <w:pPr>
        <w:jc w:val="center"/>
        <w:rPr>
          <w:rFonts w:ascii="Georgia" w:hAnsi="Georgia"/>
        </w:rPr>
      </w:pPr>
      <w:r>
        <w:rPr>
          <w:rFonts w:ascii="Georgia" w:hAnsi="Georgia"/>
        </w:rPr>
        <w:t>--------------------</w:t>
      </w:r>
    </w:p>
    <w:p w:rsidR="00175EBD" w:rsidRPr="002D4C56" w:rsidRDefault="00175EBD" w:rsidP="002646C4">
      <w:pPr>
        <w:jc w:val="both"/>
        <w:rPr>
          <w:rFonts w:ascii="Georgia" w:hAnsi="Georgia"/>
        </w:rPr>
      </w:pPr>
    </w:p>
    <w:p w:rsidR="002646C4" w:rsidRPr="002D4C56" w:rsidRDefault="002646C4" w:rsidP="002646C4">
      <w:pPr>
        <w:pStyle w:val="Bodytext60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2D4C56">
        <w:rPr>
          <w:rFonts w:ascii="Georgia" w:hAnsi="Georgia"/>
          <w:sz w:val="24"/>
          <w:szCs w:val="24"/>
        </w:rPr>
        <w:t>Allegati:</w:t>
      </w:r>
    </w:p>
    <w:p w:rsidR="002646C4" w:rsidRDefault="002646C4" w:rsidP="002646C4">
      <w:pPr>
        <w:pStyle w:val="Bodytext6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Documento preparatorio della Sessione</w:t>
      </w:r>
    </w:p>
    <w:p w:rsidR="00BF5E97" w:rsidRDefault="00BF5E97" w:rsidP="002646C4">
      <w:pPr>
        <w:pStyle w:val="Bodytext6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Estratto del Direttorio </w:t>
      </w:r>
      <w:r w:rsidR="00E25FB3">
        <w:rPr>
          <w:rFonts w:ascii="Georgia" w:hAnsi="Georgia"/>
          <w:sz w:val="24"/>
          <w:szCs w:val="24"/>
        </w:rPr>
        <w:t>CPC</w:t>
      </w:r>
      <w:r w:rsidR="006867FF">
        <w:rPr>
          <w:rFonts w:ascii="Georgia" w:hAnsi="Georgia"/>
          <w:sz w:val="24"/>
          <w:szCs w:val="24"/>
        </w:rPr>
        <w:t>P</w:t>
      </w:r>
      <w:r w:rsidR="00E25FB3">
        <w:rPr>
          <w:rFonts w:ascii="Georgia" w:hAnsi="Georgia"/>
          <w:sz w:val="24"/>
          <w:szCs w:val="24"/>
        </w:rPr>
        <w:t>/CPP</w:t>
      </w:r>
    </w:p>
    <w:p w:rsidR="00F84BE6" w:rsidRDefault="00F84BE6" w:rsidP="002646C4">
      <w:pPr>
        <w:pStyle w:val="Bodytext6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Sintesi della rilettura esperienze CPP/CPCP</w:t>
      </w:r>
    </w:p>
    <w:p w:rsidR="00F84BE6" w:rsidRPr="00EF3941" w:rsidRDefault="00F84BE6" w:rsidP="002646C4">
      <w:pPr>
        <w:pStyle w:val="Bodytext6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Proposte per rilancio CPP/CPCP</w:t>
      </w:r>
    </w:p>
    <w:p w:rsidR="002646C4" w:rsidRDefault="002646C4" w:rsidP="002646C4">
      <w:pPr>
        <w:pStyle w:val="Bodytext6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Proposta di verbale delle sessione precedente</w:t>
      </w:r>
    </w:p>
    <w:p w:rsidR="002646C4" w:rsidRDefault="002646C4" w:rsidP="002646C4">
      <w:pPr>
        <w:pStyle w:val="Bodytext60"/>
        <w:shd w:val="clear" w:color="auto" w:fill="auto"/>
        <w:tabs>
          <w:tab w:val="left" w:pos="37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175EBD" w:rsidRPr="002D4C56" w:rsidRDefault="00175EBD" w:rsidP="002646C4">
      <w:pPr>
        <w:pStyle w:val="Bodytext60"/>
        <w:shd w:val="clear" w:color="auto" w:fill="auto"/>
        <w:tabs>
          <w:tab w:val="left" w:pos="37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2646C4" w:rsidRPr="002D4C56" w:rsidRDefault="002646C4" w:rsidP="002646C4">
      <w:pPr>
        <w:jc w:val="both"/>
        <w:rPr>
          <w:rFonts w:ascii="Georgia" w:hAnsi="Georgia"/>
        </w:rPr>
      </w:pPr>
      <w:r>
        <w:rPr>
          <w:rFonts w:ascii="Georgia" w:hAnsi="Georgia"/>
        </w:rPr>
        <w:t>Si pr</w:t>
      </w:r>
      <w:r w:rsidRPr="002D4C56">
        <w:rPr>
          <w:rFonts w:ascii="Georgia" w:hAnsi="Georgia"/>
        </w:rPr>
        <w:t xml:space="preserve">ega gentilmente di comunicale la propria assenza </w:t>
      </w:r>
      <w:r>
        <w:rPr>
          <w:rFonts w:ascii="Georgia" w:hAnsi="Georgia"/>
        </w:rPr>
        <w:t xml:space="preserve">al massimo </w:t>
      </w:r>
      <w:r w:rsidRPr="002D4C56">
        <w:rPr>
          <w:rFonts w:ascii="Georgia" w:hAnsi="Georgia"/>
        </w:rPr>
        <w:t xml:space="preserve">entro </w:t>
      </w:r>
      <w:r w:rsidR="00E25FB3">
        <w:rPr>
          <w:rFonts w:ascii="Georgia" w:hAnsi="Georgia"/>
        </w:rPr>
        <w:t xml:space="preserve">venerdì 1° dicembre 2023, </w:t>
      </w:r>
      <w:r w:rsidRPr="002D4C56">
        <w:rPr>
          <w:rFonts w:ascii="Georgia" w:hAnsi="Georgia"/>
        </w:rPr>
        <w:t>rivolgendosi a</w:t>
      </w:r>
      <w:r>
        <w:rPr>
          <w:rFonts w:ascii="Georgia" w:hAnsi="Georgia"/>
        </w:rPr>
        <w:t>l</w:t>
      </w:r>
      <w:r w:rsidRPr="002D4C56">
        <w:rPr>
          <w:rFonts w:ascii="Georgia" w:hAnsi="Georgia"/>
        </w:rPr>
        <w:t xml:space="preserve"> </w:t>
      </w:r>
      <w:r>
        <w:rPr>
          <w:rFonts w:ascii="Georgia" w:hAnsi="Georgia"/>
        </w:rPr>
        <w:t>S</w:t>
      </w:r>
      <w:r w:rsidRPr="002D4C56">
        <w:rPr>
          <w:rFonts w:ascii="Georgia" w:hAnsi="Georgia"/>
        </w:rPr>
        <w:t xml:space="preserve">egretario e-mail: </w:t>
      </w:r>
      <w:hyperlink r:id="rId5" w:history="1">
        <w:r w:rsidRPr="002D4C56">
          <w:rPr>
            <w:rStyle w:val="Collegamentoipertestuale"/>
            <w:rFonts w:ascii="Georgia" w:hAnsi="Georgia"/>
          </w:rPr>
          <w:t>mbonsignori@diocesi.milano.it</w:t>
        </w:r>
      </w:hyperlink>
      <w:r w:rsidRPr="002D4C56">
        <w:rPr>
          <w:rFonts w:ascii="Georgia" w:hAnsi="Georgia"/>
        </w:rPr>
        <w:t xml:space="preserve"> oppure a Suor Anna Megli: </w:t>
      </w:r>
      <w:hyperlink r:id="rId6" w:history="1">
        <w:r w:rsidRPr="002D4C56">
          <w:rPr>
            <w:rStyle w:val="Collegamentoipertestuale"/>
            <w:rFonts w:ascii="Georgia" w:hAnsi="Georgia"/>
          </w:rPr>
          <w:t>amegli@diocesi.milano.it</w:t>
        </w:r>
      </w:hyperlink>
    </w:p>
    <w:p w:rsidR="002646C4" w:rsidRDefault="002646C4" w:rsidP="002646C4">
      <w:pPr>
        <w:jc w:val="both"/>
        <w:rPr>
          <w:rFonts w:ascii="Georgia" w:hAnsi="Georgia"/>
        </w:rPr>
      </w:pPr>
      <w:r w:rsidRPr="002D4C56">
        <w:rPr>
          <w:rFonts w:ascii="Georgia" w:hAnsi="Georgia"/>
        </w:rPr>
        <w:t>Si ricorda l'importanza di inviare</w:t>
      </w:r>
      <w:r>
        <w:rPr>
          <w:rFonts w:ascii="Georgia" w:hAnsi="Georgia"/>
        </w:rPr>
        <w:t>,</w:t>
      </w:r>
      <w:r w:rsidRPr="002D4C56">
        <w:rPr>
          <w:rFonts w:ascii="Georgia" w:hAnsi="Georgia"/>
        </w:rPr>
        <w:t xml:space="preserve"> agli stessi indirizzi</w:t>
      </w:r>
      <w:r>
        <w:rPr>
          <w:rFonts w:ascii="Georgia" w:hAnsi="Georgia"/>
        </w:rPr>
        <w:t>,</w:t>
      </w:r>
      <w:r w:rsidRPr="002D4C56">
        <w:rPr>
          <w:rFonts w:ascii="Georgia" w:hAnsi="Georgia"/>
        </w:rPr>
        <w:t xml:space="preserve"> nei giorni successivi </w:t>
      </w:r>
      <w:r>
        <w:rPr>
          <w:rFonts w:ascii="Georgia" w:hAnsi="Georgia"/>
        </w:rPr>
        <w:t xml:space="preserve">(e comunque entro il </w:t>
      </w:r>
      <w:r w:rsidR="00E25FB3">
        <w:rPr>
          <w:rFonts w:ascii="Georgia" w:hAnsi="Georgia"/>
        </w:rPr>
        <w:t>1° dicembre 2023</w:t>
      </w:r>
      <w:r>
        <w:rPr>
          <w:rFonts w:ascii="Georgia" w:hAnsi="Georgia"/>
        </w:rPr>
        <w:t xml:space="preserve">) </w:t>
      </w:r>
      <w:r w:rsidRPr="002D4C56">
        <w:rPr>
          <w:rFonts w:ascii="Georgia" w:hAnsi="Georgia"/>
        </w:rPr>
        <w:t>al</w:t>
      </w:r>
      <w:r>
        <w:rPr>
          <w:rFonts w:ascii="Georgia" w:hAnsi="Georgia"/>
        </w:rPr>
        <w:t>la</w:t>
      </w:r>
      <w:r w:rsidRPr="002D4C5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Sessione </w:t>
      </w:r>
      <w:r w:rsidRPr="002D4C56">
        <w:rPr>
          <w:rFonts w:ascii="Georgia" w:hAnsi="Georgia"/>
        </w:rPr>
        <w:t xml:space="preserve">il testo </w:t>
      </w:r>
      <w:r>
        <w:rPr>
          <w:rFonts w:ascii="Georgia" w:hAnsi="Georgia"/>
        </w:rPr>
        <w:t xml:space="preserve">di un eventuale </w:t>
      </w:r>
      <w:r w:rsidRPr="002D4C56">
        <w:rPr>
          <w:rFonts w:ascii="Georgia" w:hAnsi="Georgia"/>
        </w:rPr>
        <w:t>intervento</w:t>
      </w:r>
      <w:r>
        <w:rPr>
          <w:rFonts w:ascii="Georgia" w:hAnsi="Georgia"/>
        </w:rPr>
        <w:t>.</w:t>
      </w:r>
    </w:p>
    <w:p w:rsidR="002646C4" w:rsidRDefault="002646C4" w:rsidP="002646C4"/>
    <w:p w:rsidR="002646C4" w:rsidRDefault="002646C4" w:rsidP="002646C4"/>
    <w:p w:rsidR="002646C4" w:rsidRDefault="002646C4" w:rsidP="002646C4"/>
    <w:sectPr w:rsidR="00264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F1E03"/>
    <w:multiLevelType w:val="multilevel"/>
    <w:tmpl w:val="1EEC99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A977F8"/>
    <w:multiLevelType w:val="hybridMultilevel"/>
    <w:tmpl w:val="198C78E0"/>
    <w:lvl w:ilvl="0" w:tplc="EC2AB39C">
      <w:start w:val="19"/>
      <w:numFmt w:val="bullet"/>
      <w:lvlText w:val="-"/>
      <w:lvlJc w:val="left"/>
      <w:pPr>
        <w:ind w:left="220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C4"/>
    <w:rsid w:val="000B75C6"/>
    <w:rsid w:val="00175EBD"/>
    <w:rsid w:val="002646C4"/>
    <w:rsid w:val="006500C0"/>
    <w:rsid w:val="006867FF"/>
    <w:rsid w:val="006E478A"/>
    <w:rsid w:val="0071482D"/>
    <w:rsid w:val="0094185F"/>
    <w:rsid w:val="00B01913"/>
    <w:rsid w:val="00BF5E97"/>
    <w:rsid w:val="00CD38B8"/>
    <w:rsid w:val="00E25FB3"/>
    <w:rsid w:val="00E51A78"/>
    <w:rsid w:val="00F8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CE069-84D0-4F6C-AF5B-DBCB0B8C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646C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2646C4"/>
    <w:rPr>
      <w:b/>
      <w:bCs/>
      <w:shd w:val="clear" w:color="auto" w:fill="FFFFFF"/>
    </w:rPr>
  </w:style>
  <w:style w:type="character" w:customStyle="1" w:styleId="Bodytext314pt">
    <w:name w:val="Body text (3) + 14 pt"/>
    <w:rsid w:val="002646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character" w:customStyle="1" w:styleId="Bodytext4">
    <w:name w:val="Body text (4)_"/>
    <w:link w:val="Bodytext40"/>
    <w:rsid w:val="002646C4"/>
    <w:rPr>
      <w:i/>
      <w:iCs/>
      <w:sz w:val="23"/>
      <w:szCs w:val="23"/>
      <w:shd w:val="clear" w:color="auto" w:fill="FFFFFF"/>
    </w:rPr>
  </w:style>
  <w:style w:type="character" w:customStyle="1" w:styleId="Heading1">
    <w:name w:val="Heading #1_"/>
    <w:link w:val="Heading10"/>
    <w:rsid w:val="002646C4"/>
    <w:rPr>
      <w:b/>
      <w:bCs/>
      <w:sz w:val="40"/>
      <w:szCs w:val="40"/>
      <w:shd w:val="clear" w:color="auto" w:fill="FFFFFF"/>
    </w:rPr>
  </w:style>
  <w:style w:type="character" w:customStyle="1" w:styleId="Bodytext6">
    <w:name w:val="Body text (6)_"/>
    <w:link w:val="Bodytext60"/>
    <w:rsid w:val="002646C4"/>
    <w:rPr>
      <w:rFonts w:ascii="Arial" w:eastAsia="Arial" w:hAnsi="Arial" w:cs="Arial"/>
      <w:i/>
      <w:iCs/>
      <w:shd w:val="clear" w:color="auto" w:fill="FFFFFF"/>
    </w:rPr>
  </w:style>
  <w:style w:type="character" w:customStyle="1" w:styleId="Bodytext7">
    <w:name w:val="Body text (7)"/>
    <w:rsid w:val="002646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paragraph" w:customStyle="1" w:styleId="Bodytext30">
    <w:name w:val="Body text (3)"/>
    <w:basedOn w:val="Normale"/>
    <w:link w:val="Bodytext3"/>
    <w:rsid w:val="002646C4"/>
    <w:pPr>
      <w:shd w:val="clear" w:color="auto" w:fill="FFFFFF"/>
      <w:spacing w:after="100" w:line="266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Normale"/>
    <w:link w:val="Bodytext4"/>
    <w:rsid w:val="002646C4"/>
    <w:pPr>
      <w:shd w:val="clear" w:color="auto" w:fill="FFFFFF"/>
      <w:spacing w:before="820" w:after="400" w:line="254" w:lineRule="exact"/>
      <w:jc w:val="right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 w:bidi="ar-SA"/>
    </w:rPr>
  </w:style>
  <w:style w:type="paragraph" w:customStyle="1" w:styleId="Heading10">
    <w:name w:val="Heading #1"/>
    <w:basedOn w:val="Normale"/>
    <w:link w:val="Heading1"/>
    <w:rsid w:val="002646C4"/>
    <w:pPr>
      <w:shd w:val="clear" w:color="auto" w:fill="FFFFFF"/>
      <w:spacing w:before="260" w:line="44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40"/>
      <w:szCs w:val="40"/>
      <w:lang w:eastAsia="en-US" w:bidi="ar-SA"/>
    </w:rPr>
  </w:style>
  <w:style w:type="paragraph" w:customStyle="1" w:styleId="Bodytext60">
    <w:name w:val="Body text (6)"/>
    <w:basedOn w:val="Normale"/>
    <w:link w:val="Bodytext6"/>
    <w:rsid w:val="002646C4"/>
    <w:pPr>
      <w:shd w:val="clear" w:color="auto" w:fill="FFFFFF"/>
      <w:spacing w:before="1600" w:line="246" w:lineRule="exact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character" w:styleId="Collegamentoipertestuale">
    <w:name w:val="Hyperlink"/>
    <w:uiPriority w:val="99"/>
    <w:unhideWhenUsed/>
    <w:rsid w:val="002646C4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B019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7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7FF"/>
    <w:rPr>
      <w:rFonts w:ascii="Segoe UI" w:eastAsia="Times New Roman" w:hAnsi="Segoe UI" w:cs="Segoe UI"/>
      <w:color w:val="000000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gli@diocesi.milano.it" TargetMode="External"/><Relationship Id="rId5" Type="http://schemas.openxmlformats.org/officeDocument/2006/relationships/hyperlink" Target="mailto:mbonsignori@diocesi.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Bonsignori Don Mario</dc:creator>
  <cp:keywords/>
  <dc:description/>
  <cp:lastModifiedBy>Bonsignori Don Mario</cp:lastModifiedBy>
  <cp:revision>7</cp:revision>
  <cp:lastPrinted>2023-10-27T10:39:00Z</cp:lastPrinted>
  <dcterms:created xsi:type="dcterms:W3CDTF">2023-10-26T08:27:00Z</dcterms:created>
  <dcterms:modified xsi:type="dcterms:W3CDTF">2023-11-09T08:50:00Z</dcterms:modified>
</cp:coreProperties>
</file>