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95" w:rsidRDefault="00E75EF0" w:rsidP="00E75EF0">
      <w:pPr>
        <w:jc w:val="center"/>
        <w:rPr>
          <w:sz w:val="36"/>
          <w:szCs w:val="36"/>
        </w:rPr>
      </w:pPr>
      <w:r w:rsidRPr="00E75EF0">
        <w:rPr>
          <w:sz w:val="36"/>
          <w:szCs w:val="36"/>
          <w:highlight w:val="yellow"/>
        </w:rPr>
        <w:t xml:space="preserve">[Parrocchia di </w:t>
      </w:r>
      <w:proofErr w:type="spellStart"/>
      <w:r w:rsidRPr="00E75EF0">
        <w:rPr>
          <w:sz w:val="36"/>
          <w:szCs w:val="36"/>
          <w:highlight w:val="yellow"/>
        </w:rPr>
        <w:t>xxxxxxxxxxx</w:t>
      </w:r>
      <w:proofErr w:type="spellEnd"/>
      <w:r w:rsidRPr="00E75EF0">
        <w:rPr>
          <w:sz w:val="36"/>
          <w:szCs w:val="36"/>
          <w:highlight w:val="yellow"/>
        </w:rPr>
        <w:t xml:space="preserve"> oppure ASD </w:t>
      </w:r>
      <w:proofErr w:type="spellStart"/>
      <w:r w:rsidRPr="00E75EF0">
        <w:rPr>
          <w:sz w:val="36"/>
          <w:szCs w:val="36"/>
          <w:highlight w:val="yellow"/>
        </w:rPr>
        <w:t>xxxxxxxx</w:t>
      </w:r>
      <w:proofErr w:type="spellEnd"/>
      <w:r w:rsidRPr="00E75EF0">
        <w:rPr>
          <w:sz w:val="36"/>
          <w:szCs w:val="36"/>
          <w:highlight w:val="yellow"/>
        </w:rPr>
        <w:t>]</w:t>
      </w:r>
    </w:p>
    <w:p w:rsidR="00E75EF0" w:rsidRDefault="00E75EF0" w:rsidP="00E75EF0">
      <w:pPr>
        <w:jc w:val="center"/>
        <w:rPr>
          <w:sz w:val="36"/>
          <w:szCs w:val="36"/>
        </w:rPr>
      </w:pPr>
    </w:p>
    <w:p w:rsidR="00E75EF0" w:rsidRDefault="00E75EF0" w:rsidP="00E75EF0">
      <w:pPr>
        <w:rPr>
          <w:sz w:val="28"/>
          <w:szCs w:val="28"/>
        </w:rPr>
      </w:pPr>
      <w:r>
        <w:rPr>
          <w:sz w:val="28"/>
          <w:szCs w:val="28"/>
        </w:rPr>
        <w:t xml:space="preserve">Ai sensi delle </w:t>
      </w:r>
      <w:r w:rsidRPr="00E75EF0">
        <w:rPr>
          <w:sz w:val="28"/>
          <w:szCs w:val="28"/>
        </w:rPr>
        <w:t>Linee Guida pubblicate dal Dipartimento dello Sport della Presidenza del Consiglio dei Ministri in data 7 maggio 2021</w:t>
      </w:r>
      <w:r>
        <w:rPr>
          <w:sz w:val="28"/>
          <w:szCs w:val="28"/>
        </w:rPr>
        <w:t>:</w:t>
      </w:r>
    </w:p>
    <w:p w:rsidR="00E75EF0" w:rsidRDefault="00E75EF0" w:rsidP="00E75E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5EF0">
        <w:rPr>
          <w:sz w:val="28"/>
          <w:szCs w:val="28"/>
        </w:rPr>
        <w:t>È obbligatorio rimanere al proprio domicilio in presenza di febbre (oltre 37,5°</w:t>
      </w:r>
      <w:r w:rsidR="008D07F5">
        <w:rPr>
          <w:sz w:val="28"/>
          <w:szCs w:val="28"/>
        </w:rPr>
        <w:t xml:space="preserve"> C</w:t>
      </w:r>
      <w:r w:rsidRPr="00E75EF0">
        <w:rPr>
          <w:sz w:val="28"/>
          <w:szCs w:val="28"/>
        </w:rPr>
        <w:t>) o altri sintomi influenzali (tosse, difficoltà respiratorie) mettendone al corrente il proprio medico di medicina generale e, se tesserati per una società sportiva, anche</w:t>
      </w:r>
      <w:r>
        <w:rPr>
          <w:sz w:val="28"/>
          <w:szCs w:val="28"/>
        </w:rPr>
        <w:t xml:space="preserve"> il medico sociale.</w:t>
      </w:r>
    </w:p>
    <w:p w:rsidR="00E75EF0" w:rsidRDefault="00E75EF0" w:rsidP="00E75E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5EF0">
        <w:rPr>
          <w:sz w:val="28"/>
          <w:szCs w:val="28"/>
        </w:rPr>
        <w:t>È obbligatorio comunicare eventuali contatti con persone positive al virus avuti nei 14 giorni precedenti, rimanendo al proprio domicilio secondo le dispo</w:t>
      </w:r>
      <w:r w:rsidR="008D07F5">
        <w:rPr>
          <w:sz w:val="28"/>
          <w:szCs w:val="28"/>
        </w:rPr>
        <w:t>sizioni dell'autorità sanitaria.</w:t>
      </w:r>
    </w:p>
    <w:p w:rsidR="00E75EF0" w:rsidRDefault="00E75EF0" w:rsidP="00E75E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5EF0">
        <w:rPr>
          <w:sz w:val="28"/>
          <w:szCs w:val="28"/>
        </w:rPr>
        <w:t xml:space="preserve">È obbligatorio avvisare tempestivamente e responsabilmente il gestore della </w:t>
      </w:r>
      <w:proofErr w:type="spellStart"/>
      <w:r w:rsidRPr="00E75EF0">
        <w:rPr>
          <w:sz w:val="28"/>
          <w:szCs w:val="28"/>
        </w:rPr>
        <w:t>struttra</w:t>
      </w:r>
      <w:proofErr w:type="spellEnd"/>
      <w:r w:rsidRPr="00E75EF0">
        <w:rPr>
          <w:sz w:val="28"/>
          <w:szCs w:val="28"/>
        </w:rPr>
        <w:t xml:space="preserve"> dell'insorgere di qualsiasi sintomo influenzale, successivamente all'ingresso nel sito sportivo durante l'espletamento della prestazione, avendo cura di rimanere ad adeguata </w:t>
      </w:r>
      <w:r w:rsidR="008D07F5">
        <w:rPr>
          <w:sz w:val="28"/>
          <w:szCs w:val="28"/>
        </w:rPr>
        <w:t>distanza dalle persone presenti.</w:t>
      </w:r>
      <w:bookmarkStart w:id="0" w:name="_GoBack"/>
      <w:bookmarkEnd w:id="0"/>
    </w:p>
    <w:p w:rsidR="00E75EF0" w:rsidRPr="00E75EF0" w:rsidRDefault="00E75EF0" w:rsidP="00E75EF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5EF0">
        <w:rPr>
          <w:sz w:val="28"/>
          <w:szCs w:val="28"/>
        </w:rPr>
        <w:t>È obbligatorio essere in possesso del certificato di idoneità alla pratica sportiva in corso di validità</w:t>
      </w:r>
      <w:r>
        <w:rPr>
          <w:sz w:val="28"/>
          <w:szCs w:val="28"/>
        </w:rPr>
        <w:t xml:space="preserve"> </w:t>
      </w:r>
      <w:r w:rsidRPr="00E75EF0">
        <w:rPr>
          <w:sz w:val="28"/>
          <w:szCs w:val="28"/>
        </w:rPr>
        <w:t>ai sensi</w:t>
      </w:r>
      <w:r>
        <w:rPr>
          <w:sz w:val="28"/>
          <w:szCs w:val="28"/>
        </w:rPr>
        <w:t xml:space="preserve"> della normativa vigente.</w:t>
      </w:r>
    </w:p>
    <w:p w:rsidR="00E75EF0" w:rsidRPr="00E75EF0" w:rsidRDefault="00E75EF0" w:rsidP="00E75EF0">
      <w:pPr>
        <w:jc w:val="center"/>
        <w:rPr>
          <w:sz w:val="36"/>
          <w:szCs w:val="36"/>
        </w:rPr>
      </w:pPr>
    </w:p>
    <w:sectPr w:rsidR="00E75EF0" w:rsidRPr="00E75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1E7B"/>
    <w:multiLevelType w:val="hybridMultilevel"/>
    <w:tmpl w:val="37787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0"/>
    <w:rsid w:val="004F1D43"/>
    <w:rsid w:val="008D07F5"/>
    <w:rsid w:val="00CB5A95"/>
    <w:rsid w:val="00E75EF0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3C95-99FC-4434-BC56-6D0CC9D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E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Porcelluzzi don Michele</dc:creator>
  <cp:keywords/>
  <dc:description/>
  <cp:lastModifiedBy>Porcelluzzi don Michele</cp:lastModifiedBy>
  <cp:revision>2</cp:revision>
  <cp:lastPrinted>2021-05-11T09:02:00Z</cp:lastPrinted>
  <dcterms:created xsi:type="dcterms:W3CDTF">2021-05-11T08:45:00Z</dcterms:created>
  <dcterms:modified xsi:type="dcterms:W3CDTF">2021-05-11T09:13:00Z</dcterms:modified>
</cp:coreProperties>
</file>