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C3" w:rsidRDefault="001132C3" w:rsidP="001132C3">
      <w:pPr>
        <w:spacing w:after="0"/>
        <w:jc w:val="center"/>
        <w:rPr>
          <w:rFonts w:ascii="Arial Narrow" w:hAnsi="Arial Narrow"/>
        </w:rPr>
      </w:pPr>
      <w:r>
        <w:rPr>
          <w:rFonts w:ascii="Arial Narrow" w:hAnsi="Arial Narrow"/>
          <w:noProof/>
          <w:lang w:eastAsia="it-IT"/>
        </w:rPr>
        <w:drawing>
          <wp:inline distT="0" distB="0" distL="0" distR="0">
            <wp:extent cx="2638425" cy="3815659"/>
            <wp:effectExtent l="19050" t="0" r="9525" b="0"/>
            <wp:docPr id="3" name="Immagine 0" descr="Poster_Quaresima_Oratorio_2018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_Quaresima_Oratorio_2018_web.jpg"/>
                    <pic:cNvPicPr/>
                  </pic:nvPicPr>
                  <pic:blipFill>
                    <a:blip r:embed="rId4" cstate="print"/>
                    <a:stretch>
                      <a:fillRect/>
                    </a:stretch>
                  </pic:blipFill>
                  <pic:spPr>
                    <a:xfrm>
                      <a:off x="0" y="0"/>
                      <a:ext cx="2638425" cy="3815659"/>
                    </a:xfrm>
                    <a:prstGeom prst="rect">
                      <a:avLst/>
                    </a:prstGeom>
                  </pic:spPr>
                </pic:pic>
              </a:graphicData>
            </a:graphic>
          </wp:inline>
        </w:drawing>
      </w:r>
    </w:p>
    <w:p w:rsidR="001132C3" w:rsidRDefault="001132C3" w:rsidP="001132C3">
      <w:pPr>
        <w:spacing w:after="0"/>
        <w:jc w:val="center"/>
        <w:rPr>
          <w:rFonts w:ascii="Arial Narrow" w:hAnsi="Arial Narrow"/>
        </w:rPr>
      </w:pPr>
    </w:p>
    <w:p w:rsidR="001132C3" w:rsidRDefault="001132C3" w:rsidP="00E4044D">
      <w:pPr>
        <w:spacing w:after="0"/>
        <w:jc w:val="both"/>
        <w:rPr>
          <w:rFonts w:ascii="Arial Narrow" w:hAnsi="Arial Narrow"/>
        </w:rPr>
      </w:pPr>
    </w:p>
    <w:p w:rsidR="00C2047C" w:rsidRPr="00C2047C" w:rsidRDefault="00C2047C" w:rsidP="00C2047C">
      <w:pPr>
        <w:spacing w:after="0"/>
        <w:jc w:val="center"/>
        <w:rPr>
          <w:rFonts w:ascii="Arial Narrow" w:hAnsi="Arial Narrow"/>
          <w:b/>
        </w:rPr>
      </w:pPr>
      <w:r w:rsidRPr="00C2047C">
        <w:rPr>
          <w:rFonts w:ascii="Arial Narrow" w:hAnsi="Arial Narrow"/>
          <w:b/>
        </w:rPr>
        <w:t xml:space="preserve">Animazione della </w:t>
      </w:r>
      <w:r w:rsidR="000A565C">
        <w:rPr>
          <w:rFonts w:ascii="Arial Narrow" w:hAnsi="Arial Narrow"/>
          <w:b/>
        </w:rPr>
        <w:t>IV</w:t>
      </w:r>
      <w:r w:rsidR="00CD5390">
        <w:rPr>
          <w:rFonts w:ascii="Arial Narrow" w:hAnsi="Arial Narrow"/>
          <w:b/>
        </w:rPr>
        <w:t xml:space="preserve"> </w:t>
      </w:r>
      <w:r w:rsidRPr="00C2047C">
        <w:rPr>
          <w:rFonts w:ascii="Arial Narrow" w:hAnsi="Arial Narrow"/>
          <w:b/>
        </w:rPr>
        <w:t>Domenica di Quaresima</w:t>
      </w:r>
    </w:p>
    <w:p w:rsidR="001132C3" w:rsidRPr="00C2047C" w:rsidRDefault="00AB21EE" w:rsidP="00C2047C">
      <w:pPr>
        <w:spacing w:after="0"/>
        <w:jc w:val="center"/>
        <w:rPr>
          <w:rFonts w:ascii="Arial Narrow" w:hAnsi="Arial Narrow"/>
          <w:b/>
        </w:rPr>
      </w:pPr>
      <w:r>
        <w:rPr>
          <w:rFonts w:ascii="Arial Narrow" w:hAnsi="Arial Narrow"/>
          <w:b/>
        </w:rPr>
        <w:t>11</w:t>
      </w:r>
      <w:r w:rsidR="00C2047C" w:rsidRPr="00C2047C">
        <w:rPr>
          <w:rFonts w:ascii="Arial Narrow" w:hAnsi="Arial Narrow"/>
          <w:b/>
        </w:rPr>
        <w:t xml:space="preserve"> </w:t>
      </w:r>
      <w:r w:rsidR="00121C6E">
        <w:rPr>
          <w:rFonts w:ascii="Arial Narrow" w:hAnsi="Arial Narrow"/>
          <w:b/>
        </w:rPr>
        <w:t>marzo</w:t>
      </w:r>
      <w:r w:rsidR="00C2047C" w:rsidRPr="00C2047C">
        <w:rPr>
          <w:rFonts w:ascii="Arial Narrow" w:hAnsi="Arial Narrow"/>
          <w:b/>
        </w:rPr>
        <w:t xml:space="preserve"> 2018</w:t>
      </w:r>
    </w:p>
    <w:p w:rsidR="00C2047C" w:rsidRDefault="00C2047C" w:rsidP="00C2047C">
      <w:pPr>
        <w:spacing w:after="0"/>
        <w:jc w:val="both"/>
        <w:rPr>
          <w:rFonts w:ascii="Arial Narrow" w:hAnsi="Arial Narrow"/>
        </w:rPr>
      </w:pPr>
    </w:p>
    <w:p w:rsidR="00FD2CBE" w:rsidRDefault="00AB21EE" w:rsidP="00AB21EE">
      <w:pPr>
        <w:spacing w:after="0"/>
        <w:jc w:val="center"/>
        <w:rPr>
          <w:rFonts w:ascii="Arial Narrow" w:hAnsi="Arial Narrow"/>
        </w:rPr>
      </w:pPr>
      <w:r w:rsidRPr="00AB21EE">
        <w:rPr>
          <w:rFonts w:ascii="Arial Narrow" w:hAnsi="Arial Narrow"/>
          <w:b/>
          <w:bCs/>
          <w:sz w:val="30"/>
          <w:szCs w:val="26"/>
        </w:rPr>
        <w:t>Gesù è dono che illumina la vita:</w:t>
      </w:r>
      <w:r w:rsidRPr="00AB21EE">
        <w:rPr>
          <w:rFonts w:ascii="Arial Narrow" w:hAnsi="Arial Narrow"/>
          <w:b/>
          <w:bCs/>
          <w:sz w:val="30"/>
          <w:szCs w:val="26"/>
        </w:rPr>
        <w:br/>
        <w:t>lasciati illuminare e lo riconoscerai.</w:t>
      </w:r>
    </w:p>
    <w:p w:rsidR="004A3B10" w:rsidRDefault="004A3B10" w:rsidP="00C2047C">
      <w:pPr>
        <w:spacing w:after="0"/>
        <w:jc w:val="both"/>
        <w:rPr>
          <w:rFonts w:ascii="Arial Narrow" w:hAnsi="Arial Narrow"/>
        </w:rPr>
      </w:pPr>
    </w:p>
    <w:p w:rsidR="00C559C7" w:rsidRDefault="00C559C7" w:rsidP="00C2047C">
      <w:pPr>
        <w:spacing w:after="0"/>
        <w:jc w:val="both"/>
        <w:rPr>
          <w:rFonts w:ascii="Arial Narrow" w:hAnsi="Arial Narrow"/>
        </w:rPr>
      </w:pPr>
    </w:p>
    <w:p w:rsidR="00B07812" w:rsidRDefault="00810063" w:rsidP="00C2047C">
      <w:pPr>
        <w:spacing w:after="0"/>
        <w:jc w:val="both"/>
        <w:rPr>
          <w:rFonts w:ascii="Arial Narrow" w:hAnsi="Arial Narrow"/>
        </w:rPr>
      </w:pPr>
      <w:r>
        <w:rPr>
          <w:rFonts w:ascii="Arial Narrow" w:hAnsi="Arial Narrow"/>
        </w:rPr>
        <w:t xml:space="preserve">Siamo a metà della Quaresima. Ora speditamente camminiamo verso la Pasqua. </w:t>
      </w:r>
      <w:r w:rsidR="00DB5E6B">
        <w:rPr>
          <w:rFonts w:ascii="Arial Narrow" w:hAnsi="Arial Narrow"/>
        </w:rPr>
        <w:t>Ma forse dobbiamo stringere i denti per rinnovare gli impegni che ci siamo presi all’inizio e restarne fedeli.</w:t>
      </w:r>
      <w:r w:rsidR="00D620F7">
        <w:rPr>
          <w:rFonts w:ascii="Arial Narrow" w:hAnsi="Arial Narrow"/>
        </w:rPr>
        <w:t xml:space="preserve"> </w:t>
      </w:r>
      <w:r w:rsidR="00D620F7">
        <w:rPr>
          <w:rFonts w:ascii="Arial Narrow" w:hAnsi="Arial Narrow"/>
          <w:i/>
        </w:rPr>
        <w:t>Preghiera, Digiuno, Elemosina.</w:t>
      </w:r>
      <w:r w:rsidR="00DB5E6B">
        <w:rPr>
          <w:rFonts w:ascii="Arial Narrow" w:hAnsi="Arial Narrow"/>
        </w:rPr>
        <w:t xml:space="preserve"> Ci possono aiutare le persone che sono al nostro fianco</w:t>
      </w:r>
      <w:r w:rsidR="00D620F7">
        <w:rPr>
          <w:rFonts w:ascii="Arial Narrow" w:hAnsi="Arial Narrow"/>
        </w:rPr>
        <w:t>, per tradurre le “frasi belle” (cfr. Mosaico) o le “intenzioni buone” in gesti concreti di servizio e di carità</w:t>
      </w:r>
      <w:r w:rsidR="00DB5E6B">
        <w:rPr>
          <w:rFonts w:ascii="Arial Narrow" w:hAnsi="Arial Narrow"/>
        </w:rPr>
        <w:t>. Possiamo chiedere aiuto ai nostri genitori perché ci diano una mano a fare il bene. Gli educatori dell’oratorio sono pronti a starci vicino per spronarci a fare sempre meglio. Anche san Paolo nell’epistola che abbiamo ascoltato ci spinge a progredire, a fare di più, anche se siamo sulla strada giusta</w:t>
      </w:r>
      <w:r w:rsidR="00B07812">
        <w:rPr>
          <w:rFonts w:ascii="Arial Narrow" w:hAnsi="Arial Narrow"/>
        </w:rPr>
        <w:t>, anche se abbiamo capito che la nostra “regola” è l’amore fraterno e quindi abbiamo “imparato da Dio ad amarci gli uni gli altri”</w:t>
      </w:r>
      <w:r w:rsidR="00DB5E6B">
        <w:rPr>
          <w:rFonts w:ascii="Arial Narrow" w:hAnsi="Arial Narrow"/>
        </w:rPr>
        <w:t>. La meta</w:t>
      </w:r>
      <w:r w:rsidR="00B07812">
        <w:rPr>
          <w:rFonts w:ascii="Arial Narrow" w:hAnsi="Arial Narrow"/>
        </w:rPr>
        <w:t xml:space="preserve"> del cammino è altissima: n</w:t>
      </w:r>
      <w:r w:rsidR="00DB5E6B">
        <w:rPr>
          <w:rFonts w:ascii="Arial Narrow" w:hAnsi="Arial Narrow"/>
        </w:rPr>
        <w:t>on possiamo puntare a meno della santità. Essere santi è l’obiettivo della nostra vita e di ogni vocazione. Per questo siamo chiamati dal Signore ad essere suoi discepoli: per realizzare la nostra vita</w:t>
      </w:r>
      <w:r w:rsidR="00B07812">
        <w:rPr>
          <w:rFonts w:ascii="Arial Narrow" w:hAnsi="Arial Narrow"/>
        </w:rPr>
        <w:t>,</w:t>
      </w:r>
      <w:r w:rsidR="00DB5E6B">
        <w:rPr>
          <w:rFonts w:ascii="Arial Narrow" w:hAnsi="Arial Narrow"/>
        </w:rPr>
        <w:t xml:space="preserve"> secondo la volontà del Padre.</w:t>
      </w:r>
      <w:r w:rsidR="00B07812">
        <w:rPr>
          <w:rFonts w:ascii="Arial Narrow" w:hAnsi="Arial Narrow"/>
        </w:rPr>
        <w:t xml:space="preserve"> E la sua volontà è il nostro bene, addirittura la nostra felicità, perché Lui ci ama per primo e vuole per noi il massimo, come un amico che davvero ci vuole bene.</w:t>
      </w:r>
      <w:r w:rsidR="00DB5E6B">
        <w:rPr>
          <w:rFonts w:ascii="Arial Narrow" w:hAnsi="Arial Narrow"/>
        </w:rPr>
        <w:t xml:space="preserve"> </w:t>
      </w:r>
    </w:p>
    <w:p w:rsidR="008412CD" w:rsidRDefault="00DB5E6B" w:rsidP="00C2047C">
      <w:pPr>
        <w:spacing w:after="0"/>
        <w:jc w:val="both"/>
        <w:rPr>
          <w:rFonts w:ascii="Arial Narrow" w:hAnsi="Arial Narrow"/>
        </w:rPr>
      </w:pPr>
      <w:r>
        <w:rPr>
          <w:rFonts w:ascii="Arial Narrow" w:hAnsi="Arial Narrow"/>
        </w:rPr>
        <w:t>Non possiamo mai dirci arrivati</w:t>
      </w:r>
      <w:r w:rsidR="00B07812">
        <w:rPr>
          <w:rFonts w:ascii="Arial Narrow" w:hAnsi="Arial Narrow"/>
        </w:rPr>
        <w:t xml:space="preserve"> nel cammino verso la santità</w:t>
      </w:r>
      <w:r>
        <w:rPr>
          <w:rFonts w:ascii="Arial Narrow" w:hAnsi="Arial Narrow"/>
        </w:rPr>
        <w:t>, non possiamo mai dire di aver raggiunto questo obiettivo e</w:t>
      </w:r>
      <w:r w:rsidR="00B07812">
        <w:rPr>
          <w:rFonts w:ascii="Arial Narrow" w:hAnsi="Arial Narrow"/>
        </w:rPr>
        <w:t>,</w:t>
      </w:r>
      <w:r>
        <w:rPr>
          <w:rFonts w:ascii="Arial Narrow" w:hAnsi="Arial Narrow"/>
        </w:rPr>
        <w:t xml:space="preserve"> nello stesso tempo</w:t>
      </w:r>
      <w:r w:rsidR="00B07812">
        <w:rPr>
          <w:rFonts w:ascii="Arial Narrow" w:hAnsi="Arial Narrow"/>
        </w:rPr>
        <w:t>,</w:t>
      </w:r>
      <w:r>
        <w:rPr>
          <w:rFonts w:ascii="Arial Narrow" w:hAnsi="Arial Narrow"/>
        </w:rPr>
        <w:t xml:space="preserve"> lo raggiungiamo ogni volta che ci impegniamo</w:t>
      </w:r>
      <w:r w:rsidR="00B07812">
        <w:rPr>
          <w:rFonts w:ascii="Arial Narrow" w:hAnsi="Arial Narrow"/>
        </w:rPr>
        <w:t xml:space="preserve"> a fare quello che Dio vuole</w:t>
      </w:r>
      <w:r w:rsidR="00447696">
        <w:rPr>
          <w:rFonts w:ascii="Arial Narrow" w:hAnsi="Arial Narrow"/>
        </w:rPr>
        <w:t>. Come possiamo fare? La risposta l</w:t>
      </w:r>
      <w:r w:rsidR="00B07812">
        <w:rPr>
          <w:rFonts w:ascii="Arial Narrow" w:hAnsi="Arial Narrow"/>
        </w:rPr>
        <w:t xml:space="preserve">a troviamo nel Vangelo di oggi: «Finché io sono nel mondo, sono la luce del mondo» (Vangelo). Il Cieco, passo dopo passo, riconosce Gesù come il Dono che illumina la sua vita. Alla fine del suo percorso dirà: «Credo, Signore!». </w:t>
      </w:r>
      <w:r w:rsidR="00A365B2">
        <w:rPr>
          <w:rFonts w:ascii="Arial Narrow" w:hAnsi="Arial Narrow"/>
        </w:rPr>
        <w:t xml:space="preserve">Come ha fatto ad arrivare a questa bella professione di fede? </w:t>
      </w:r>
      <w:r w:rsidR="00642953">
        <w:rPr>
          <w:rFonts w:ascii="Arial Narrow" w:hAnsi="Arial Narrow"/>
        </w:rPr>
        <w:t>Innanzitutto si è fidato della sua parola. Fidandosi, «andò, si lavò</w:t>
      </w:r>
      <w:r w:rsidR="003B2D18">
        <w:rPr>
          <w:rFonts w:ascii="Arial Narrow" w:hAnsi="Arial Narrow"/>
        </w:rPr>
        <w:t xml:space="preserve"> e torno che ci vedeva». Poi ha esultato per il dono che ha ricevuto</w:t>
      </w:r>
      <w:r w:rsidR="00776516">
        <w:rPr>
          <w:rFonts w:ascii="Arial Narrow" w:hAnsi="Arial Narrow"/>
        </w:rPr>
        <w:t>,</w:t>
      </w:r>
      <w:r w:rsidR="003B2D18">
        <w:rPr>
          <w:rFonts w:ascii="Arial Narrow" w:hAnsi="Arial Narrow"/>
        </w:rPr>
        <w:t xml:space="preserve"> non nascondendosi di fronte a quanti gli chiedeva</w:t>
      </w:r>
      <w:r w:rsidR="00C84A81">
        <w:rPr>
          <w:rFonts w:ascii="Arial Narrow" w:hAnsi="Arial Narrow"/>
        </w:rPr>
        <w:t>no</w:t>
      </w:r>
      <w:r w:rsidR="00776516">
        <w:rPr>
          <w:rFonts w:ascii="Arial Narrow" w:hAnsi="Arial Narrow"/>
        </w:rPr>
        <w:t xml:space="preserve"> ragioni</w:t>
      </w:r>
      <w:r w:rsidR="00C84A81">
        <w:rPr>
          <w:rFonts w:ascii="Arial Narrow" w:hAnsi="Arial Narrow"/>
        </w:rPr>
        <w:t xml:space="preserve">. </w:t>
      </w:r>
      <w:r w:rsidR="008412CD">
        <w:rPr>
          <w:rFonts w:ascii="Arial Narrow" w:hAnsi="Arial Narrow"/>
        </w:rPr>
        <w:t xml:space="preserve">il Cieco non si è vergognato di Gesù e non si è vergognato della verità del dono che ha ricevuto. Poi ha saputo con onestà e senza paura esprimere la sua opinione, usando la sua intelligenza. Il Signore non ci chiede di non usare il cervello, nella ricerca del nostro cammino o della nostra vocazione, anzi, chiede che si mettano in gioco tutte le nostre qualità. Così ha fatto il Cieco che, riflettendo su quanto gli è stato fatto, ha capito con la sua testa e con il suo cuore, che Gesù era una persona speciale: un profeta, per cui vale la pena «farsi discepolo». Gesù è luce perché illumina tutta la vita, perché dà un senso e una direzione a tutta la realtà: «ero cieco e ora ci vedo». Questo è il dono di </w:t>
      </w:r>
      <w:r w:rsidR="008412CD">
        <w:rPr>
          <w:rFonts w:ascii="Arial Narrow" w:hAnsi="Arial Narrow"/>
        </w:rPr>
        <w:lastRenderedPageBreak/>
        <w:t>Gesù che si mostra in tutta la sua evidenza. E il cieco nel suo percorso di illuminazione fa ancora un passo in più prima di credere ne</w:t>
      </w:r>
      <w:r w:rsidR="00CA012D">
        <w:rPr>
          <w:rFonts w:ascii="Arial Narrow" w:hAnsi="Arial Narrow"/>
        </w:rPr>
        <w:t>l Signore: interroga la storia, cioè quanto gli è stato trasmesso dalle persone che gli hanno donato la fede, la fede di Abramo e di Mosè a cui si appellano gli altri ma senza andare in profondità. Il Cieco invece va in profondità e cerca di non dimenticare quanto gli è stato insegnato: «Sappiamo che Dio non ascolta i peccatori, ma che, se uno onora Dio e fa la sua volontà, egli lo ascolta». Quanto è vero. Come faceva a saperlo il Cieco? Perché c’è chi gli ha dato testimonianza, nel popolo a cui appartiene, e perché lui stesso lo ha sperimentato, entrando in contatto con Gesù. Chissà quanto avrà pregato quel Cieco, chissà da quanto tempo avrà iniziato a fidarsi di Dio!</w:t>
      </w:r>
    </w:p>
    <w:p w:rsidR="00CA012D" w:rsidRDefault="0040165F" w:rsidP="00C2047C">
      <w:pPr>
        <w:spacing w:after="0"/>
        <w:jc w:val="both"/>
        <w:rPr>
          <w:rFonts w:ascii="Arial Narrow" w:hAnsi="Arial Narrow"/>
        </w:rPr>
      </w:pPr>
      <w:r>
        <w:rPr>
          <w:rFonts w:ascii="Arial Narrow" w:hAnsi="Arial Narrow"/>
        </w:rPr>
        <w:t xml:space="preserve">Noi possiamo avere Dio per amico. Come </w:t>
      </w:r>
      <w:proofErr w:type="spellStart"/>
      <w:r>
        <w:rPr>
          <w:rFonts w:ascii="Arial Narrow" w:hAnsi="Arial Narrow"/>
        </w:rPr>
        <w:t>Mosé</w:t>
      </w:r>
      <w:proofErr w:type="spellEnd"/>
      <w:r>
        <w:rPr>
          <w:rFonts w:ascii="Arial Narrow" w:hAnsi="Arial Narrow"/>
        </w:rPr>
        <w:t xml:space="preserve"> – lo abbiamo ascoltato nella lettura – che si sapeva mettere alla presenza di Dio, «faccia a faccia, come uno che parla con il proprio amico». È così che ci possiamo rivolgere al Signore, mettendoci faccia a faccia, davanti a Lui. Imparando a fidarci di Gesù, a non vergognarci di Lui, soprattutto quando sappiamo di aver ricevuto tanti doni</w:t>
      </w:r>
      <w:r w:rsidR="00A06582">
        <w:rPr>
          <w:rFonts w:ascii="Arial Narrow" w:hAnsi="Arial Narrow"/>
        </w:rPr>
        <w:t xml:space="preserve"> dal Signore. E poi a usare la testa e il cuore per saper discernere, cioè a non essere spenti di fronte alla Luce che vuole illuminare la nostra vita. Si può davvero andare in profondità e comprendere le cose della vita se teniamo conto anche di tutto quanto abbiamo imparato dalle persone </w:t>
      </w:r>
      <w:r w:rsidR="00E2640B">
        <w:rPr>
          <w:rFonts w:ascii="Arial Narrow" w:hAnsi="Arial Narrow"/>
        </w:rPr>
        <w:t>che ci vogliono bene e ci accompagnano nella comunità in cui siamo chiamati a crescere. Lasciamoci illuminare come il Cieco, riconosciamo il Signore come ha fatto lui, impegniamoci a trasformare le parole, le frasi belle che impariamo (cfr. Mosaico) in gesti concreti che hanno il sapore del servizio e del dono di sé.</w:t>
      </w:r>
    </w:p>
    <w:p w:rsidR="005E121E" w:rsidRDefault="005E121E" w:rsidP="00C2047C">
      <w:pPr>
        <w:spacing w:after="0"/>
        <w:jc w:val="both"/>
        <w:rPr>
          <w:rFonts w:ascii="Arial Narrow" w:hAnsi="Arial Narrow"/>
        </w:rPr>
      </w:pPr>
    </w:p>
    <w:p w:rsidR="00921ECB" w:rsidRDefault="00921ECB" w:rsidP="00C2047C">
      <w:pPr>
        <w:spacing w:after="0"/>
        <w:jc w:val="both"/>
        <w:rPr>
          <w:rFonts w:ascii="Arial Narrow" w:hAnsi="Arial Narrow"/>
        </w:rPr>
      </w:pPr>
    </w:p>
    <w:p w:rsidR="00C559C7" w:rsidRDefault="00C559C7" w:rsidP="00C2047C">
      <w:pPr>
        <w:spacing w:after="0"/>
        <w:jc w:val="both"/>
        <w:rPr>
          <w:rFonts w:ascii="Arial Narrow" w:hAnsi="Arial Narrow"/>
          <w:b/>
        </w:rPr>
      </w:pPr>
      <w:r w:rsidRPr="00DF38EE">
        <w:rPr>
          <w:rFonts w:ascii="Arial Narrow" w:hAnsi="Arial Narrow"/>
          <w:b/>
        </w:rPr>
        <w:t>ANIMAZIONE DELLA MESSA</w:t>
      </w:r>
    </w:p>
    <w:p w:rsidR="006F520C" w:rsidRPr="00DF38EE" w:rsidRDefault="006F520C" w:rsidP="00C2047C">
      <w:pPr>
        <w:spacing w:after="0"/>
        <w:jc w:val="both"/>
        <w:rPr>
          <w:rFonts w:ascii="Arial Narrow" w:hAnsi="Arial Narrow"/>
          <w:b/>
        </w:rPr>
      </w:pPr>
    </w:p>
    <w:p w:rsidR="00E55029" w:rsidRDefault="00E55029" w:rsidP="00C2047C">
      <w:pPr>
        <w:spacing w:after="0"/>
        <w:jc w:val="both"/>
        <w:rPr>
          <w:rFonts w:ascii="Arial Narrow" w:hAnsi="Arial Narrow"/>
        </w:rPr>
      </w:pPr>
      <w:r>
        <w:rPr>
          <w:rFonts w:ascii="Arial Narrow" w:hAnsi="Arial Narrow"/>
        </w:rPr>
        <w:t>-</w:t>
      </w:r>
      <w:r w:rsidR="00D43E0B">
        <w:rPr>
          <w:rFonts w:ascii="Arial Narrow" w:hAnsi="Arial Narrow"/>
        </w:rPr>
        <w:t xml:space="preserve"> La Domenica del Cieco</w:t>
      </w:r>
      <w:r>
        <w:rPr>
          <w:rFonts w:ascii="Arial Narrow" w:hAnsi="Arial Narrow"/>
        </w:rPr>
        <w:t xml:space="preserve"> </w:t>
      </w:r>
      <w:r w:rsidR="00D43E0B">
        <w:rPr>
          <w:rFonts w:ascii="Arial Narrow" w:hAnsi="Arial Narrow"/>
        </w:rPr>
        <w:t xml:space="preserve">può diventare la </w:t>
      </w:r>
      <w:r w:rsidR="00D43E0B" w:rsidRPr="00D43E0B">
        <w:rPr>
          <w:rFonts w:ascii="Arial Narrow" w:hAnsi="Arial Narrow"/>
          <w:b/>
        </w:rPr>
        <w:t>domenica di luce</w:t>
      </w:r>
      <w:r w:rsidR="00D43E0B">
        <w:rPr>
          <w:rFonts w:ascii="Arial Narrow" w:hAnsi="Arial Narrow"/>
        </w:rPr>
        <w:t>, immagine di Gesù, Luce del Mondo. La sua presenza illumina il cammino e dà senso alla nostra esistenza. La luce di questa domenica è un’immagine della luce sfolgorante della Pasqua di Risurrezione. Abbiamo superato la metà della Quaresima e già ci prepariamo a lasciarci invadere dalla luce del Risorto. La chiesa può essere lasciata al</w:t>
      </w:r>
      <w:r w:rsidR="00D43E0B" w:rsidRPr="00D43E0B">
        <w:rPr>
          <w:rFonts w:ascii="Arial Narrow" w:hAnsi="Arial Narrow"/>
          <w:b/>
        </w:rPr>
        <w:t xml:space="preserve"> buio</w:t>
      </w:r>
      <w:r w:rsidR="00D43E0B">
        <w:rPr>
          <w:rFonts w:ascii="Arial Narrow" w:hAnsi="Arial Narrow"/>
        </w:rPr>
        <w:t xml:space="preserve">. La processione di </w:t>
      </w:r>
      <w:r w:rsidR="00D43E0B" w:rsidRPr="00D43E0B">
        <w:rPr>
          <w:rFonts w:ascii="Arial Narrow" w:hAnsi="Arial Narrow"/>
          <w:b/>
        </w:rPr>
        <w:t xml:space="preserve">ingresso </w:t>
      </w:r>
      <w:r w:rsidR="00D43E0B">
        <w:rPr>
          <w:rFonts w:ascii="Arial Narrow" w:hAnsi="Arial Narrow"/>
        </w:rPr>
        <w:t xml:space="preserve">con la croce e i cantari può partire dal fondo della chiesa o dal sagrato. Man mano che la processione avanza (sul modello della Veglia pasquale), </w:t>
      </w:r>
      <w:r w:rsidR="00D43E0B" w:rsidRPr="00D43E0B">
        <w:rPr>
          <w:rFonts w:ascii="Arial Narrow" w:hAnsi="Arial Narrow"/>
          <w:b/>
        </w:rPr>
        <w:t>le luci della chiesa si accendono.</w:t>
      </w:r>
      <w:r w:rsidR="00D43E0B">
        <w:rPr>
          <w:rFonts w:ascii="Arial Narrow" w:hAnsi="Arial Narrow"/>
        </w:rPr>
        <w:t xml:space="preserve"> La processione può essere preceduta da un gruppo di ragazzi che tiene un lumino o una candela in mano che saranno messi o attorno alla croce una volta posizionata sul piedistallo o sotto all’altare.</w:t>
      </w:r>
    </w:p>
    <w:p w:rsidR="00D43E0B" w:rsidRDefault="00D43E0B" w:rsidP="00C2047C">
      <w:pPr>
        <w:spacing w:after="0"/>
        <w:jc w:val="both"/>
        <w:rPr>
          <w:rFonts w:ascii="Arial Narrow" w:hAnsi="Arial Narrow"/>
        </w:rPr>
      </w:pPr>
    </w:p>
    <w:p w:rsidR="00D43E0B" w:rsidRDefault="00D43E0B" w:rsidP="00C2047C">
      <w:pPr>
        <w:spacing w:after="0"/>
        <w:jc w:val="both"/>
        <w:rPr>
          <w:rFonts w:ascii="Arial Narrow" w:hAnsi="Arial Narrow"/>
        </w:rPr>
      </w:pPr>
      <w:r>
        <w:rPr>
          <w:rFonts w:ascii="Arial Narrow" w:hAnsi="Arial Narrow"/>
        </w:rPr>
        <w:t xml:space="preserve">- Nella logica del </w:t>
      </w:r>
      <w:r w:rsidRPr="00D43E0B">
        <w:rPr>
          <w:rFonts w:ascii="Arial Narrow" w:hAnsi="Arial Narrow"/>
          <w:b/>
        </w:rPr>
        <w:t>servizio</w:t>
      </w:r>
      <w:r>
        <w:rPr>
          <w:rFonts w:ascii="Arial Narrow" w:hAnsi="Arial Narrow"/>
        </w:rPr>
        <w:t xml:space="preserve"> un gruppo di ragazzi prima della messa</w:t>
      </w:r>
      <w:r w:rsidR="0010374E">
        <w:rPr>
          <w:rFonts w:ascii="Arial Narrow" w:hAnsi="Arial Narrow"/>
        </w:rPr>
        <w:t>,</w:t>
      </w:r>
      <w:r>
        <w:rPr>
          <w:rFonts w:ascii="Arial Narrow" w:hAnsi="Arial Narrow"/>
        </w:rPr>
        <w:t xml:space="preserve"> o il giorno precedente</w:t>
      </w:r>
      <w:r w:rsidR="0010374E">
        <w:rPr>
          <w:rFonts w:ascii="Arial Narrow" w:hAnsi="Arial Narrow"/>
        </w:rPr>
        <w:t>,</w:t>
      </w:r>
      <w:r>
        <w:rPr>
          <w:rFonts w:ascii="Arial Narrow" w:hAnsi="Arial Narrow"/>
        </w:rPr>
        <w:t xml:space="preserve"> può darsi appuntamento per allestire </w:t>
      </w:r>
      <w:r w:rsidR="0010374E">
        <w:rPr>
          <w:rFonts w:ascii="Arial Narrow" w:hAnsi="Arial Narrow"/>
        </w:rPr>
        <w:t>a</w:t>
      </w:r>
      <w:r>
        <w:rPr>
          <w:rFonts w:ascii="Arial Narrow" w:hAnsi="Arial Narrow"/>
        </w:rPr>
        <w:t xml:space="preserve">i piedi dell’altare una </w:t>
      </w:r>
      <w:r w:rsidRPr="0010374E">
        <w:rPr>
          <w:rFonts w:ascii="Arial Narrow" w:hAnsi="Arial Narrow"/>
          <w:b/>
        </w:rPr>
        <w:t>composizione di ceri</w:t>
      </w:r>
      <w:r>
        <w:rPr>
          <w:rFonts w:ascii="Arial Narrow" w:hAnsi="Arial Narrow"/>
        </w:rPr>
        <w:t xml:space="preserve"> che possono essere accesi quando la processione di ingresso viene all’altare o durante l’atto pen</w:t>
      </w:r>
      <w:r w:rsidR="0010374E">
        <w:rPr>
          <w:rFonts w:ascii="Arial Narrow" w:hAnsi="Arial Narrow"/>
        </w:rPr>
        <w:t>itenziale. Ad ogni richiesta di perdono si può accendere un gruppo di ceri. Fra un’invocazione e un’altra si può mantenere uno spazio di silenzio mentre i ceri vengono accesi.</w:t>
      </w:r>
    </w:p>
    <w:p w:rsidR="00D43E0B" w:rsidRDefault="00D43E0B" w:rsidP="00C2047C">
      <w:pPr>
        <w:spacing w:after="0"/>
        <w:jc w:val="both"/>
        <w:rPr>
          <w:rFonts w:ascii="Arial Narrow" w:hAnsi="Arial Narrow"/>
        </w:rPr>
      </w:pPr>
    </w:p>
    <w:p w:rsidR="0010374E" w:rsidRDefault="0010374E" w:rsidP="00C2047C">
      <w:pPr>
        <w:spacing w:after="0"/>
        <w:jc w:val="both"/>
        <w:rPr>
          <w:rFonts w:ascii="Arial Narrow" w:hAnsi="Arial Narrow"/>
        </w:rPr>
      </w:pPr>
      <w:r>
        <w:rPr>
          <w:rFonts w:ascii="Arial Narrow" w:hAnsi="Arial Narrow"/>
        </w:rPr>
        <w:t xml:space="preserve">- </w:t>
      </w:r>
      <w:r w:rsidR="00F47DEA">
        <w:rPr>
          <w:rFonts w:ascii="Arial Narrow" w:hAnsi="Arial Narrow"/>
        </w:rPr>
        <w:t xml:space="preserve">Anche la </w:t>
      </w:r>
      <w:r w:rsidR="00F47DEA" w:rsidRPr="00F47DEA">
        <w:rPr>
          <w:rFonts w:ascii="Arial Narrow" w:hAnsi="Arial Narrow"/>
          <w:b/>
        </w:rPr>
        <w:t>lettura del Vangelo</w:t>
      </w:r>
      <w:r w:rsidR="00F47DEA">
        <w:rPr>
          <w:rFonts w:ascii="Arial Narrow" w:hAnsi="Arial Narrow"/>
        </w:rPr>
        <w:t xml:space="preserve"> può essere accompagnata dalla luce dei ceri. Un gruppo di ragazzi può attorniare l’ambone con ceri o lumini in mano per tutta la durata della lettura del Vangelo.</w:t>
      </w:r>
    </w:p>
    <w:p w:rsidR="00501CB4" w:rsidRDefault="00501CB4" w:rsidP="00C2047C">
      <w:pPr>
        <w:spacing w:after="0"/>
        <w:jc w:val="both"/>
        <w:rPr>
          <w:rFonts w:ascii="Arial Narrow" w:hAnsi="Arial Narrow"/>
        </w:rPr>
      </w:pPr>
    </w:p>
    <w:p w:rsidR="002438F9" w:rsidRPr="00F47DEA" w:rsidRDefault="002438F9" w:rsidP="002438F9">
      <w:pPr>
        <w:spacing w:after="0"/>
        <w:jc w:val="both"/>
        <w:rPr>
          <w:rFonts w:ascii="Arial Narrow" w:hAnsi="Arial Narrow"/>
          <w:i/>
        </w:rPr>
      </w:pPr>
      <w:r>
        <w:rPr>
          <w:rFonts w:ascii="Arial Narrow" w:hAnsi="Arial Narrow"/>
        </w:rPr>
        <w:t xml:space="preserve">- Abbiamo proposto per il tempo quaresimale il </w:t>
      </w:r>
      <w:r w:rsidRPr="002438F9">
        <w:rPr>
          <w:rFonts w:ascii="Arial Narrow" w:hAnsi="Arial Narrow"/>
          <w:b/>
        </w:rPr>
        <w:t>canto “Attratti dal tuo amore”</w:t>
      </w:r>
      <w:r>
        <w:rPr>
          <w:rFonts w:ascii="Arial Narrow" w:hAnsi="Arial Narrow"/>
        </w:rPr>
        <w:t xml:space="preserve"> che si può scaricare gratuitamente dal sito </w:t>
      </w:r>
      <w:hyperlink r:id="rId5" w:history="1">
        <w:r w:rsidRPr="008127DC">
          <w:rPr>
            <w:rStyle w:val="Collegamentoipertestuale"/>
            <w:rFonts w:ascii="Arial Narrow" w:hAnsi="Arial Narrow"/>
          </w:rPr>
          <w:t>www.libreriailcortile.it</w:t>
        </w:r>
      </w:hyperlink>
      <w:r>
        <w:rPr>
          <w:rFonts w:ascii="Arial Narrow" w:hAnsi="Arial Narrow"/>
        </w:rPr>
        <w:t>. Questo canto offre per ogni domenica una strofa a tema. Ad esempio, per questa domenica la strofa è: «</w:t>
      </w:r>
      <w:r w:rsidR="00F47DEA" w:rsidRPr="00F47DEA">
        <w:rPr>
          <w:rFonts w:ascii="Arial Narrow" w:hAnsi="Arial Narrow"/>
          <w:i/>
        </w:rPr>
        <w:t>Rinnova il mio sguardo, apri gli occhi miei.</w:t>
      </w:r>
      <w:r w:rsidR="00F47DEA">
        <w:rPr>
          <w:rFonts w:ascii="Arial Narrow" w:hAnsi="Arial Narrow"/>
          <w:i/>
        </w:rPr>
        <w:t xml:space="preserve"> </w:t>
      </w:r>
      <w:r w:rsidR="00F47DEA" w:rsidRPr="00F47DEA">
        <w:rPr>
          <w:rFonts w:ascii="Arial Narrow" w:hAnsi="Arial Narrow"/>
          <w:i/>
        </w:rPr>
        <w:t>Dentro il mio peccato, io guarderò.</w:t>
      </w:r>
      <w:r w:rsidR="00F47DEA">
        <w:rPr>
          <w:rFonts w:ascii="Arial Narrow" w:hAnsi="Arial Narrow"/>
          <w:i/>
        </w:rPr>
        <w:t xml:space="preserve"> </w:t>
      </w:r>
      <w:r w:rsidR="00F47DEA" w:rsidRPr="00F47DEA">
        <w:rPr>
          <w:rFonts w:ascii="Arial Narrow" w:hAnsi="Arial Narrow"/>
          <w:i/>
        </w:rPr>
        <w:t>Tu che sei la luce, il mondo irradierai.</w:t>
      </w:r>
      <w:r w:rsidR="00F47DEA">
        <w:rPr>
          <w:rFonts w:ascii="Arial Narrow" w:hAnsi="Arial Narrow"/>
          <w:i/>
        </w:rPr>
        <w:t xml:space="preserve"> </w:t>
      </w:r>
      <w:r w:rsidR="00F47DEA" w:rsidRPr="00F47DEA">
        <w:rPr>
          <w:rFonts w:ascii="Arial Narrow" w:hAnsi="Arial Narrow"/>
          <w:i/>
        </w:rPr>
        <w:t>Con Te la mia vita, bella si farà</w:t>
      </w:r>
      <w:r>
        <w:rPr>
          <w:rFonts w:ascii="Arial Narrow" w:hAnsi="Arial Narrow"/>
        </w:rPr>
        <w:t>»</w:t>
      </w:r>
      <w:r w:rsidRPr="002438F9">
        <w:rPr>
          <w:rFonts w:ascii="Arial Narrow" w:hAnsi="Arial Narrow"/>
        </w:rPr>
        <w:t>.</w:t>
      </w:r>
    </w:p>
    <w:p w:rsidR="002438F9" w:rsidRDefault="002438F9" w:rsidP="00C2047C">
      <w:pPr>
        <w:spacing w:after="0"/>
        <w:jc w:val="both"/>
        <w:rPr>
          <w:rFonts w:ascii="Arial Narrow" w:hAnsi="Arial Narrow"/>
        </w:rPr>
      </w:pPr>
    </w:p>
    <w:p w:rsidR="00921ECB" w:rsidRDefault="00981BE3" w:rsidP="00C2047C">
      <w:pPr>
        <w:spacing w:after="0"/>
        <w:jc w:val="both"/>
        <w:rPr>
          <w:rFonts w:ascii="Arial Narrow" w:hAnsi="Arial Narrow"/>
        </w:rPr>
      </w:pPr>
      <w:r>
        <w:rPr>
          <w:rFonts w:ascii="Arial Narrow" w:hAnsi="Arial Narrow"/>
        </w:rPr>
        <w:t>- Ci sono alcune costanti che possono caratterizzare l’animazione della Me</w:t>
      </w:r>
      <w:r w:rsidR="00921ECB">
        <w:rPr>
          <w:rFonts w:ascii="Arial Narrow" w:hAnsi="Arial Narrow"/>
        </w:rPr>
        <w:t xml:space="preserve">ssa durante la Quaresima insieme alle forme di servizio e sono il riferimento alla </w:t>
      </w:r>
      <w:r w:rsidR="00921ECB">
        <w:rPr>
          <w:rFonts w:ascii="Arial Narrow" w:hAnsi="Arial Narrow"/>
          <w:b/>
        </w:rPr>
        <w:t xml:space="preserve">Quaresima di carità </w:t>
      </w:r>
      <w:r w:rsidR="00921ECB">
        <w:rPr>
          <w:rFonts w:ascii="Arial Narrow" w:hAnsi="Arial Narrow"/>
        </w:rPr>
        <w:t xml:space="preserve">durante la presentazione delle offerte e al </w:t>
      </w:r>
      <w:r w:rsidR="00921ECB" w:rsidRPr="00921ECB">
        <w:rPr>
          <w:rFonts w:ascii="Arial Narrow" w:hAnsi="Arial Narrow"/>
          <w:b/>
        </w:rPr>
        <w:t>Mosaico di Quaresima</w:t>
      </w:r>
      <w:r w:rsidR="00921ECB">
        <w:rPr>
          <w:rFonts w:ascii="Arial Narrow" w:hAnsi="Arial Narrow"/>
        </w:rPr>
        <w:t xml:space="preserve"> che si può far vedere sempre più completo di domenica in domenica, al termine della Messa o in un altro momento opportuno.</w:t>
      </w:r>
    </w:p>
    <w:p w:rsidR="006A1A37" w:rsidRDefault="006A1A37" w:rsidP="00C2047C">
      <w:pPr>
        <w:spacing w:after="0"/>
        <w:jc w:val="both"/>
        <w:rPr>
          <w:rFonts w:ascii="Arial Narrow" w:hAnsi="Arial Narrow"/>
        </w:rPr>
      </w:pPr>
    </w:p>
    <w:p w:rsidR="006A1A37" w:rsidRPr="006A1A37" w:rsidRDefault="006A1A37" w:rsidP="00C2047C">
      <w:pPr>
        <w:spacing w:after="0"/>
        <w:jc w:val="both"/>
        <w:rPr>
          <w:rFonts w:ascii="Arial Narrow" w:hAnsi="Arial Narrow"/>
        </w:rPr>
      </w:pPr>
    </w:p>
    <w:p w:rsidR="006F520C" w:rsidRDefault="006F520C" w:rsidP="00C2047C">
      <w:pPr>
        <w:spacing w:after="0"/>
        <w:jc w:val="both"/>
        <w:rPr>
          <w:rFonts w:ascii="Arial Narrow" w:hAnsi="Arial Narrow"/>
        </w:rPr>
      </w:pPr>
    </w:p>
    <w:p w:rsidR="006F520C" w:rsidRDefault="006F520C" w:rsidP="00C2047C">
      <w:pPr>
        <w:spacing w:after="0"/>
        <w:jc w:val="both"/>
        <w:rPr>
          <w:rFonts w:ascii="Arial Narrow" w:hAnsi="Arial Narrow"/>
        </w:rPr>
      </w:pPr>
    </w:p>
    <w:p w:rsidR="00934D67" w:rsidRDefault="006F520C" w:rsidP="006F520C">
      <w:pPr>
        <w:spacing w:after="0"/>
        <w:jc w:val="center"/>
        <w:rPr>
          <w:rFonts w:ascii="Arial Narrow" w:hAnsi="Arial Narrow"/>
        </w:rPr>
      </w:pPr>
      <w:r>
        <w:rPr>
          <w:rFonts w:ascii="Arial Narrow" w:hAnsi="Arial Narrow"/>
          <w:noProof/>
          <w:lang w:eastAsia="it-IT"/>
        </w:rPr>
        <w:drawing>
          <wp:inline distT="0" distB="0" distL="0" distR="0">
            <wp:extent cx="510665" cy="619125"/>
            <wp:effectExtent l="19050" t="0" r="3685" b="0"/>
            <wp:docPr id="6" name="Immagine 5" descr="fomlogo_si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logo_sito.gif"/>
                    <pic:cNvPicPr/>
                  </pic:nvPicPr>
                  <pic:blipFill>
                    <a:blip r:embed="rId6" cstate="print"/>
                    <a:stretch>
                      <a:fillRect/>
                    </a:stretch>
                  </pic:blipFill>
                  <pic:spPr>
                    <a:xfrm>
                      <a:off x="0" y="0"/>
                      <a:ext cx="513222" cy="622225"/>
                    </a:xfrm>
                    <a:prstGeom prst="rect">
                      <a:avLst/>
                    </a:prstGeom>
                  </pic:spPr>
                </pic:pic>
              </a:graphicData>
            </a:graphic>
          </wp:inline>
        </w:drawing>
      </w:r>
    </w:p>
    <w:sectPr w:rsidR="00934D67" w:rsidSect="001132C3">
      <w:pgSz w:w="11906" w:h="16838"/>
      <w:pgMar w:top="567"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3340"/>
    <w:rsid w:val="000247AC"/>
    <w:rsid w:val="00034FD7"/>
    <w:rsid w:val="00055D01"/>
    <w:rsid w:val="000A565C"/>
    <w:rsid w:val="00102836"/>
    <w:rsid w:val="0010374E"/>
    <w:rsid w:val="001132C3"/>
    <w:rsid w:val="00121C6E"/>
    <w:rsid w:val="00152724"/>
    <w:rsid w:val="00186A1A"/>
    <w:rsid w:val="001B4143"/>
    <w:rsid w:val="001C06CF"/>
    <w:rsid w:val="00206194"/>
    <w:rsid w:val="002438F9"/>
    <w:rsid w:val="002F158F"/>
    <w:rsid w:val="00320D02"/>
    <w:rsid w:val="003B0632"/>
    <w:rsid w:val="003B2D18"/>
    <w:rsid w:val="003C6B24"/>
    <w:rsid w:val="003D57F7"/>
    <w:rsid w:val="003F3340"/>
    <w:rsid w:val="0040165F"/>
    <w:rsid w:val="00447696"/>
    <w:rsid w:val="004675E0"/>
    <w:rsid w:val="004A3B10"/>
    <w:rsid w:val="004E00D6"/>
    <w:rsid w:val="004E5C0D"/>
    <w:rsid w:val="004F0C0E"/>
    <w:rsid w:val="00501CB4"/>
    <w:rsid w:val="00504C39"/>
    <w:rsid w:val="00525EB9"/>
    <w:rsid w:val="00562784"/>
    <w:rsid w:val="005E121E"/>
    <w:rsid w:val="005F06FD"/>
    <w:rsid w:val="005F0A4F"/>
    <w:rsid w:val="00614FAB"/>
    <w:rsid w:val="00642953"/>
    <w:rsid w:val="00643875"/>
    <w:rsid w:val="006A1A37"/>
    <w:rsid w:val="006B2F54"/>
    <w:rsid w:val="006F520C"/>
    <w:rsid w:val="0075472C"/>
    <w:rsid w:val="00776516"/>
    <w:rsid w:val="007B0E8C"/>
    <w:rsid w:val="00810063"/>
    <w:rsid w:val="008412CD"/>
    <w:rsid w:val="00842892"/>
    <w:rsid w:val="00851137"/>
    <w:rsid w:val="008D5040"/>
    <w:rsid w:val="00921ECB"/>
    <w:rsid w:val="00934D67"/>
    <w:rsid w:val="00981BE3"/>
    <w:rsid w:val="00986381"/>
    <w:rsid w:val="00A04A00"/>
    <w:rsid w:val="00A06582"/>
    <w:rsid w:val="00A2384C"/>
    <w:rsid w:val="00A365B2"/>
    <w:rsid w:val="00A40697"/>
    <w:rsid w:val="00A8445A"/>
    <w:rsid w:val="00AB21EE"/>
    <w:rsid w:val="00B01557"/>
    <w:rsid w:val="00B03150"/>
    <w:rsid w:val="00B07812"/>
    <w:rsid w:val="00B3482D"/>
    <w:rsid w:val="00B72235"/>
    <w:rsid w:val="00C2047C"/>
    <w:rsid w:val="00C41497"/>
    <w:rsid w:val="00C559C7"/>
    <w:rsid w:val="00C73CAD"/>
    <w:rsid w:val="00C84A81"/>
    <w:rsid w:val="00C86449"/>
    <w:rsid w:val="00CA012D"/>
    <w:rsid w:val="00CB3420"/>
    <w:rsid w:val="00CC3072"/>
    <w:rsid w:val="00CD5390"/>
    <w:rsid w:val="00D10DA2"/>
    <w:rsid w:val="00D17A9E"/>
    <w:rsid w:val="00D343B9"/>
    <w:rsid w:val="00D43E0B"/>
    <w:rsid w:val="00D5539C"/>
    <w:rsid w:val="00D620F7"/>
    <w:rsid w:val="00DB5C83"/>
    <w:rsid w:val="00DB5E6B"/>
    <w:rsid w:val="00DC57FE"/>
    <w:rsid w:val="00DD3961"/>
    <w:rsid w:val="00DF38EE"/>
    <w:rsid w:val="00E1538E"/>
    <w:rsid w:val="00E2640B"/>
    <w:rsid w:val="00E4044D"/>
    <w:rsid w:val="00E55029"/>
    <w:rsid w:val="00E92CB7"/>
    <w:rsid w:val="00EA5434"/>
    <w:rsid w:val="00EA7247"/>
    <w:rsid w:val="00EB3286"/>
    <w:rsid w:val="00EC4D5B"/>
    <w:rsid w:val="00ED1FD7"/>
    <w:rsid w:val="00ED73E5"/>
    <w:rsid w:val="00F21499"/>
    <w:rsid w:val="00F47DEA"/>
    <w:rsid w:val="00F51D65"/>
    <w:rsid w:val="00FD2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0697"/>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14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497"/>
    <w:rPr>
      <w:rFonts w:ascii="Tahoma" w:hAnsi="Tahoma" w:cs="Tahoma"/>
      <w:sz w:val="16"/>
      <w:szCs w:val="16"/>
    </w:rPr>
  </w:style>
  <w:style w:type="character" w:styleId="Collegamentoipertestuale">
    <w:name w:val="Hyperlink"/>
    <w:basedOn w:val="Carpredefinitoparagrafo"/>
    <w:uiPriority w:val="99"/>
    <w:unhideWhenUsed/>
    <w:rsid w:val="002438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libreriailcortil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1037</Words>
  <Characters>5914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mariopischetola</dc:creator>
  <cp:lastModifiedBy>mariopischetola</cp:lastModifiedBy>
  <cp:revision>17</cp:revision>
  <dcterms:created xsi:type="dcterms:W3CDTF">2018-03-06T10:27:00Z</dcterms:created>
  <dcterms:modified xsi:type="dcterms:W3CDTF">2018-03-06T16:49:00Z</dcterms:modified>
</cp:coreProperties>
</file>